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4356" w14:textId="6F737FF7" w:rsidR="00F07625" w:rsidRPr="00900F83" w:rsidRDefault="00F07625" w:rsidP="52EEF5E2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52EEF5E2">
        <w:rPr>
          <w:rFonts w:ascii="Arial" w:eastAsia="Arial" w:hAnsi="Arial" w:cs="Arial"/>
          <w:b/>
          <w:bCs/>
          <w:sz w:val="28"/>
          <w:szCs w:val="28"/>
        </w:rPr>
        <w:t xml:space="preserve">Após recorde histórico em negociação de dívidas, Serasa estende mutirão </w:t>
      </w:r>
      <w:r w:rsidR="007756F7" w:rsidRPr="52EEF5E2">
        <w:rPr>
          <w:rFonts w:ascii="Arial" w:eastAsia="Arial" w:hAnsi="Arial" w:cs="Arial"/>
          <w:b/>
          <w:bCs/>
          <w:sz w:val="28"/>
          <w:szCs w:val="28"/>
        </w:rPr>
        <w:t>em dezembro</w:t>
      </w:r>
    </w:p>
    <w:p w14:paraId="2216B847" w14:textId="027A551A" w:rsidR="5FF0DD9E" w:rsidRDefault="5FF0DD9E" w:rsidP="0077187E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52EEF5E2">
        <w:rPr>
          <w:rFonts w:ascii="Arial" w:eastAsia="Arial" w:hAnsi="Arial" w:cs="Arial"/>
          <w:i/>
          <w:iCs/>
          <w:sz w:val="22"/>
          <w:szCs w:val="22"/>
        </w:rPr>
        <w:t>Feirão Serasa Limpa Nome bate recorde de acordos</w:t>
      </w:r>
      <w:r w:rsidR="00AB6DBD">
        <w:rPr>
          <w:rFonts w:ascii="Arial" w:eastAsia="Arial" w:hAnsi="Arial" w:cs="Arial"/>
          <w:i/>
          <w:iCs/>
          <w:sz w:val="22"/>
          <w:szCs w:val="22"/>
        </w:rPr>
        <w:t xml:space="preserve"> com</w:t>
      </w:r>
      <w:r w:rsidR="6AB8C163" w:rsidRPr="52EEF5E2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731690">
        <w:rPr>
          <w:rFonts w:ascii="Arial" w:eastAsia="Arial" w:hAnsi="Arial" w:cs="Arial"/>
          <w:i/>
          <w:iCs/>
          <w:sz w:val="22"/>
          <w:szCs w:val="22"/>
        </w:rPr>
        <w:t>5,9 milhões de</w:t>
      </w:r>
      <w:r w:rsidR="6AB8C163" w:rsidRPr="52EEF5E2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6311E564" w:rsidRPr="52EEF5E2">
        <w:rPr>
          <w:rFonts w:ascii="Arial" w:eastAsia="Arial" w:hAnsi="Arial" w:cs="Arial"/>
          <w:i/>
          <w:iCs/>
          <w:sz w:val="22"/>
          <w:szCs w:val="22"/>
        </w:rPr>
        <w:t>dívidas</w:t>
      </w:r>
      <w:r w:rsidR="6AB8C163" w:rsidRPr="52EEF5E2">
        <w:rPr>
          <w:rFonts w:ascii="Arial" w:eastAsia="Arial" w:hAnsi="Arial" w:cs="Arial"/>
          <w:i/>
          <w:iCs/>
          <w:sz w:val="22"/>
          <w:szCs w:val="22"/>
        </w:rPr>
        <w:t xml:space="preserve"> negociadas desde o início do Feirão</w:t>
      </w:r>
      <w:r w:rsidR="0077187E">
        <w:rPr>
          <w:rFonts w:ascii="Arial" w:eastAsia="Arial" w:hAnsi="Arial" w:cs="Arial"/>
          <w:i/>
          <w:iCs/>
          <w:sz w:val="22"/>
          <w:szCs w:val="22"/>
        </w:rPr>
        <w:t xml:space="preserve">, aumento </w:t>
      </w:r>
      <w:r w:rsidR="00900F83" w:rsidRPr="0077187E">
        <w:rPr>
          <w:rFonts w:ascii="Arial" w:eastAsia="Arial" w:hAnsi="Arial" w:cs="Arial"/>
          <w:i/>
          <w:iCs/>
          <w:sz w:val="22"/>
          <w:szCs w:val="22"/>
        </w:rPr>
        <w:t xml:space="preserve">de </w:t>
      </w:r>
      <w:r w:rsidR="006C3C75" w:rsidRPr="0077187E">
        <w:rPr>
          <w:rFonts w:ascii="Arial" w:eastAsia="Arial" w:hAnsi="Arial" w:cs="Arial"/>
          <w:i/>
          <w:iCs/>
          <w:sz w:val="22"/>
          <w:szCs w:val="22"/>
        </w:rPr>
        <w:t>19</w:t>
      </w:r>
      <w:r w:rsidR="00900F83" w:rsidRPr="0077187E">
        <w:rPr>
          <w:rFonts w:ascii="Arial" w:eastAsia="Arial" w:hAnsi="Arial" w:cs="Arial"/>
          <w:i/>
          <w:iCs/>
          <w:sz w:val="22"/>
          <w:szCs w:val="22"/>
        </w:rPr>
        <w:t>% em relação a edição de novembro de 2024;</w:t>
      </w:r>
    </w:p>
    <w:p w14:paraId="75502FC1" w14:textId="54510B88" w:rsidR="00AB6DBD" w:rsidRPr="004B30FC" w:rsidRDefault="00AB6DBD" w:rsidP="004B30FC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Última sexta-feira (28) representou </w:t>
      </w:r>
      <w:r w:rsidR="00FB022D">
        <w:rPr>
          <w:rFonts w:ascii="Arial" w:eastAsia="Arial" w:hAnsi="Arial" w:cs="Arial"/>
          <w:i/>
          <w:iCs/>
          <w:sz w:val="22"/>
          <w:szCs w:val="22"/>
        </w:rPr>
        <w:t xml:space="preserve">principal dia de </w:t>
      </w:r>
      <w:r w:rsidR="0077187E">
        <w:rPr>
          <w:rFonts w:ascii="Arial" w:eastAsia="Arial" w:hAnsi="Arial" w:cs="Arial"/>
          <w:i/>
          <w:iCs/>
          <w:sz w:val="22"/>
          <w:szCs w:val="22"/>
        </w:rPr>
        <w:t>negociações da história;</w:t>
      </w:r>
    </w:p>
    <w:p w14:paraId="693AD4CF" w14:textId="211EA35A" w:rsidR="5FF0DD9E" w:rsidRPr="00900F83" w:rsidRDefault="5FF0DD9E" w:rsidP="69EEE4AA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5ED9BEC">
        <w:rPr>
          <w:rFonts w:ascii="Arial" w:eastAsia="Arial" w:hAnsi="Arial" w:cs="Arial"/>
          <w:i/>
          <w:iCs/>
          <w:sz w:val="22"/>
          <w:szCs w:val="22"/>
        </w:rPr>
        <w:t xml:space="preserve">Foram concedidos mais de </w:t>
      </w:r>
      <w:r w:rsidR="0077187E">
        <w:rPr>
          <w:rFonts w:ascii="Arial" w:eastAsia="Arial" w:hAnsi="Arial" w:cs="Arial"/>
          <w:i/>
          <w:iCs/>
          <w:sz w:val="22"/>
          <w:szCs w:val="22"/>
        </w:rPr>
        <w:t xml:space="preserve">R$17 bilhões </w:t>
      </w:r>
      <w:r w:rsidRPr="05ED9BEC">
        <w:rPr>
          <w:rFonts w:ascii="Arial" w:eastAsia="Arial" w:hAnsi="Arial" w:cs="Arial"/>
          <w:i/>
          <w:iCs/>
          <w:sz w:val="22"/>
          <w:szCs w:val="22"/>
        </w:rPr>
        <w:t>e</w:t>
      </w:r>
      <w:r w:rsidR="0077187E">
        <w:rPr>
          <w:rFonts w:ascii="Arial" w:eastAsia="Arial" w:hAnsi="Arial" w:cs="Arial"/>
          <w:i/>
          <w:iCs/>
          <w:sz w:val="22"/>
          <w:szCs w:val="22"/>
        </w:rPr>
        <w:t>m</w:t>
      </w:r>
      <w:r w:rsidRPr="05ED9BEC">
        <w:rPr>
          <w:rFonts w:ascii="Arial" w:eastAsia="Arial" w:hAnsi="Arial" w:cs="Arial"/>
          <w:i/>
          <w:iCs/>
          <w:sz w:val="22"/>
          <w:szCs w:val="22"/>
        </w:rPr>
        <w:t xml:space="preserve"> descontos;</w:t>
      </w:r>
    </w:p>
    <w:p w14:paraId="7C027FA4" w14:textId="1A492B33" w:rsidR="5FF0DD9E" w:rsidRDefault="5FF0DD9E" w:rsidP="69EEE4AA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5ED9BEC">
        <w:rPr>
          <w:rFonts w:ascii="Arial" w:eastAsia="Arial" w:hAnsi="Arial" w:cs="Arial"/>
          <w:i/>
          <w:iCs/>
          <w:sz w:val="22"/>
          <w:szCs w:val="22"/>
        </w:rPr>
        <w:t>Mutirão se estende até o dia 19 de dezembro com mais</w:t>
      </w:r>
      <w:r w:rsidR="5CF3117B" w:rsidRPr="05ED9BEC">
        <w:rPr>
          <w:rFonts w:ascii="Arial" w:eastAsia="Arial" w:hAnsi="Arial" w:cs="Arial"/>
          <w:i/>
          <w:iCs/>
          <w:sz w:val="22"/>
          <w:szCs w:val="22"/>
        </w:rPr>
        <w:t xml:space="preserve"> de 660 milhões de ofertas disponíveis;</w:t>
      </w:r>
    </w:p>
    <w:p w14:paraId="4DBBCA2A" w14:textId="77777777" w:rsidR="00900F83" w:rsidRPr="00B75511" w:rsidRDefault="00900F83" w:rsidP="00900F8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5ED9BEC">
        <w:rPr>
          <w:rFonts w:ascii="Arial" w:eastAsia="Arial" w:hAnsi="Arial" w:cs="Arial"/>
          <w:i/>
          <w:iCs/>
          <w:sz w:val="22"/>
          <w:szCs w:val="22"/>
        </w:rPr>
        <w:t>Isenção de taxas para negociação presencial nos Correios também é estendida até data final do mutirão.</w:t>
      </w:r>
    </w:p>
    <w:p w14:paraId="28F7B7F5" w14:textId="42590267" w:rsidR="00B75511" w:rsidRPr="00B75511" w:rsidRDefault="00B75511" w:rsidP="00900F8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75511">
        <w:rPr>
          <w:rFonts w:ascii="Arial" w:hAnsi="Arial" w:cs="Arial"/>
          <w:i/>
          <w:iCs/>
        </w:rPr>
        <w:t>No Rio Grande do Sul foram fechados 265.226 acordos no período de 03 a 30 de novembro deste ano.</w:t>
      </w:r>
    </w:p>
    <w:p w14:paraId="0BBE010F" w14:textId="6D63C972" w:rsidR="00900F83" w:rsidRPr="006C3C75" w:rsidRDefault="00900F83" w:rsidP="00900F83">
      <w:pPr>
        <w:jc w:val="both"/>
        <w:rPr>
          <w:rFonts w:ascii="Arial" w:hAnsi="Arial" w:cs="Arial"/>
        </w:rPr>
      </w:pPr>
      <w:r w:rsidRPr="52EEF5E2">
        <w:rPr>
          <w:rFonts w:ascii="Arial" w:hAnsi="Arial" w:cs="Arial"/>
          <w:b/>
          <w:bCs/>
        </w:rPr>
        <w:t xml:space="preserve">Dezembro de 2025 – </w:t>
      </w:r>
      <w:r w:rsidRPr="52EEF5E2">
        <w:rPr>
          <w:rFonts w:ascii="Arial" w:hAnsi="Arial" w:cs="Arial"/>
        </w:rPr>
        <w:t xml:space="preserve">O maior mutirão de negociação de dívidas do país já ajudou </w:t>
      </w:r>
      <w:r w:rsidR="001C6770">
        <w:rPr>
          <w:rFonts w:ascii="Arial" w:hAnsi="Arial" w:cs="Arial"/>
        </w:rPr>
        <w:t>4</w:t>
      </w:r>
      <w:r w:rsidRPr="52EEF5E2">
        <w:rPr>
          <w:rFonts w:ascii="Arial" w:hAnsi="Arial" w:cs="Arial"/>
        </w:rPr>
        <w:t xml:space="preserve"> milhões de brasileiros a negociarem </w:t>
      </w:r>
      <w:r w:rsidR="001C6770">
        <w:rPr>
          <w:rFonts w:ascii="Arial" w:hAnsi="Arial" w:cs="Arial"/>
        </w:rPr>
        <w:t>5,9 milhões de</w:t>
      </w:r>
      <w:r w:rsidR="3751AED3" w:rsidRPr="52EEF5E2">
        <w:rPr>
          <w:rFonts w:ascii="Arial" w:hAnsi="Arial" w:cs="Arial"/>
        </w:rPr>
        <w:t xml:space="preserve"> </w:t>
      </w:r>
      <w:r w:rsidRPr="52EEF5E2">
        <w:rPr>
          <w:rFonts w:ascii="Arial" w:hAnsi="Arial" w:cs="Arial"/>
        </w:rPr>
        <w:t xml:space="preserve">débitos apenas em novembro. Para que mais consumidores possam aproveitar a chegada do 13º salário para quitar suas dívidas, o Feirão Serasa Limpa Nome estende suas condições especiais até o dia 19 de dezembro, data do pagamento da segunda </w:t>
      </w:r>
      <w:r w:rsidRPr="006C3C75">
        <w:rPr>
          <w:rFonts w:ascii="Arial" w:hAnsi="Arial" w:cs="Arial"/>
        </w:rPr>
        <w:t>parcela do benefício.</w:t>
      </w:r>
    </w:p>
    <w:p w14:paraId="36632FBE" w14:textId="639510AB" w:rsidR="001C6770" w:rsidRDefault="001C6770" w:rsidP="00900F83">
      <w:pPr>
        <w:jc w:val="both"/>
        <w:rPr>
          <w:rFonts w:ascii="Arial" w:hAnsi="Arial" w:cs="Arial"/>
        </w:rPr>
      </w:pPr>
      <w:r w:rsidRPr="006C3C75">
        <w:rPr>
          <w:rFonts w:ascii="Arial" w:hAnsi="Arial" w:cs="Arial"/>
        </w:rPr>
        <w:t>Em menos de 30 dias, o mutirão bateu recorde: crescimento de 1</w:t>
      </w:r>
      <w:r w:rsidR="006C3C75" w:rsidRPr="006C3C75">
        <w:rPr>
          <w:rFonts w:ascii="Arial" w:hAnsi="Arial" w:cs="Arial"/>
        </w:rPr>
        <w:t>9</w:t>
      </w:r>
      <w:r w:rsidRPr="006C3C75">
        <w:rPr>
          <w:rFonts w:ascii="Arial" w:hAnsi="Arial" w:cs="Arial"/>
        </w:rPr>
        <w:t>% em relação ao mesmo período do ano passado. Ao todo, são mais de R$1</w:t>
      </w:r>
      <w:r w:rsidR="005A44E3" w:rsidRPr="006C3C75">
        <w:rPr>
          <w:rFonts w:ascii="Arial" w:hAnsi="Arial" w:cs="Arial"/>
        </w:rPr>
        <w:t>7</w:t>
      </w:r>
      <w:r w:rsidRPr="006C3C75">
        <w:rPr>
          <w:rFonts w:ascii="Arial" w:hAnsi="Arial" w:cs="Arial"/>
        </w:rPr>
        <w:t> bilhões em</w:t>
      </w:r>
      <w:r w:rsidRPr="001C6770">
        <w:rPr>
          <w:rFonts w:ascii="Arial" w:hAnsi="Arial" w:cs="Arial"/>
        </w:rPr>
        <w:t xml:space="preserve"> descontos concedidos.  </w:t>
      </w:r>
    </w:p>
    <w:p w14:paraId="64033973" w14:textId="76730A68" w:rsidR="00900F83" w:rsidRDefault="00900F83" w:rsidP="00900F83">
      <w:pPr>
        <w:jc w:val="both"/>
        <w:rPr>
          <w:rFonts w:ascii="Arial" w:hAnsi="Arial" w:cs="Arial"/>
        </w:rPr>
      </w:pPr>
      <w:r w:rsidRPr="00900F83">
        <w:rPr>
          <w:rFonts w:ascii="Arial" w:hAnsi="Arial" w:cs="Arial"/>
        </w:rPr>
        <w:t xml:space="preserve">“Toda essa movimentação confirma a busca por oportunidades de reorganização financeira, especialmente no fim do ano”, afirma Aline Maciel, diretora da Serasa. “Por isso, junto aos Correios, Febraban e mais de 1,6 mil empresas parceiras, reforçamos as ofertas com até 99% de desconto disponíveis ainda em dezembro”. </w:t>
      </w:r>
    </w:p>
    <w:p w14:paraId="7851A96F" w14:textId="08C8AD58" w:rsidR="006B10FB" w:rsidRPr="00900F83" w:rsidRDefault="006B10FB" w:rsidP="00900F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Apenas nesta sexta-feira (28)</w:t>
      </w:r>
      <w:r w:rsidR="00265688">
        <w:rPr>
          <w:rFonts w:ascii="Arial" w:hAnsi="Arial" w:cs="Arial"/>
        </w:rPr>
        <w:t xml:space="preserve">, 488 mil débitos foram </w:t>
      </w:r>
      <w:r w:rsidR="004A7BB1">
        <w:rPr>
          <w:rFonts w:ascii="Arial" w:hAnsi="Arial" w:cs="Arial"/>
        </w:rPr>
        <w:t>negociados</w:t>
      </w:r>
      <w:r w:rsidR="00A3779A">
        <w:rPr>
          <w:rFonts w:ascii="Arial" w:hAnsi="Arial" w:cs="Arial"/>
        </w:rPr>
        <w:t xml:space="preserve"> em todo o país</w:t>
      </w:r>
      <w:r w:rsidR="004A7BB1">
        <w:rPr>
          <w:rFonts w:ascii="Arial" w:hAnsi="Arial" w:cs="Arial"/>
        </w:rPr>
        <w:t>, representando o maior dia de negociações da história da empresa</w:t>
      </w:r>
      <w:r w:rsidR="00563753">
        <w:rPr>
          <w:rFonts w:ascii="Arial" w:hAnsi="Arial" w:cs="Arial"/>
        </w:rPr>
        <w:t xml:space="preserve"> – volume foi </w:t>
      </w:r>
      <w:r w:rsidR="003B0652">
        <w:rPr>
          <w:rFonts w:ascii="Arial" w:hAnsi="Arial" w:cs="Arial"/>
        </w:rPr>
        <w:t>6</w:t>
      </w:r>
      <w:r w:rsidR="00A3779A">
        <w:rPr>
          <w:rFonts w:ascii="Arial" w:hAnsi="Arial" w:cs="Arial"/>
        </w:rPr>
        <w:t>,59</w:t>
      </w:r>
      <w:r w:rsidR="00563753">
        <w:rPr>
          <w:rFonts w:ascii="Arial" w:hAnsi="Arial" w:cs="Arial"/>
        </w:rPr>
        <w:t>% maior do que a última sexta-feira de novembr</w:t>
      </w:r>
      <w:r w:rsidR="00662BC5">
        <w:rPr>
          <w:rFonts w:ascii="Arial" w:hAnsi="Arial" w:cs="Arial"/>
        </w:rPr>
        <w:t>o</w:t>
      </w:r>
      <w:r w:rsidR="005B307F">
        <w:rPr>
          <w:rFonts w:ascii="Arial" w:hAnsi="Arial" w:cs="Arial"/>
        </w:rPr>
        <w:t xml:space="preserve"> de 2024</w:t>
      </w:r>
      <w:r w:rsidR="00D444C4">
        <w:rPr>
          <w:rFonts w:ascii="Arial" w:hAnsi="Arial" w:cs="Arial"/>
        </w:rPr>
        <w:t xml:space="preserve">, </w:t>
      </w:r>
      <w:r w:rsidR="000C5542">
        <w:rPr>
          <w:rFonts w:ascii="Arial" w:hAnsi="Arial" w:cs="Arial"/>
        </w:rPr>
        <w:t>recorde anterior em que foram fechados 458 mil acordos.</w:t>
      </w:r>
    </w:p>
    <w:p w14:paraId="61DF71E4" w14:textId="18DD95E9" w:rsidR="005A44E3" w:rsidRDefault="005A44E3" w:rsidP="00900F83">
      <w:pPr>
        <w:jc w:val="both"/>
        <w:rPr>
          <w:rFonts w:ascii="Arial" w:hAnsi="Arial" w:cs="Arial"/>
        </w:rPr>
      </w:pPr>
      <w:r w:rsidRPr="005A44E3">
        <w:rPr>
          <w:rFonts w:ascii="Arial" w:hAnsi="Arial" w:cs="Arial"/>
        </w:rPr>
        <w:t>Entre os segmentos, as principais negociações concentram-se em pendências com bancos (22,3%), telecomunicações (</w:t>
      </w:r>
      <w:r w:rsidR="009B319A">
        <w:rPr>
          <w:rFonts w:ascii="Arial" w:hAnsi="Arial" w:cs="Arial"/>
        </w:rPr>
        <w:t>19,</w:t>
      </w:r>
      <w:r w:rsidR="00187ADE">
        <w:rPr>
          <w:rFonts w:ascii="Arial" w:hAnsi="Arial" w:cs="Arial"/>
        </w:rPr>
        <w:t>8</w:t>
      </w:r>
      <w:r w:rsidRPr="005A44E3">
        <w:rPr>
          <w:rFonts w:ascii="Arial" w:hAnsi="Arial" w:cs="Arial"/>
        </w:rPr>
        <w:t>%) e securitizadoras (18,</w:t>
      </w:r>
      <w:r w:rsidR="00187ADE">
        <w:rPr>
          <w:rFonts w:ascii="Arial" w:hAnsi="Arial" w:cs="Arial"/>
        </w:rPr>
        <w:t>4</w:t>
      </w:r>
      <w:r w:rsidRPr="005A44E3">
        <w:rPr>
          <w:rFonts w:ascii="Arial" w:hAnsi="Arial" w:cs="Arial"/>
        </w:rPr>
        <w:t>%). </w:t>
      </w:r>
    </w:p>
    <w:p w14:paraId="05FC6397" w14:textId="07CCCD83" w:rsidR="00900F83" w:rsidRDefault="00900F83" w:rsidP="00900F83">
      <w:pPr>
        <w:jc w:val="both"/>
        <w:rPr>
          <w:rFonts w:ascii="Arial" w:hAnsi="Arial" w:cs="Arial"/>
        </w:rPr>
      </w:pPr>
      <w:r w:rsidRPr="00900F83">
        <w:rPr>
          <w:rFonts w:ascii="Arial" w:hAnsi="Arial" w:cs="Arial"/>
        </w:rPr>
        <w:t>“Muitos brasileiros contam com o 13º para reorganizar o orçamento, e a prorrogação oferece exatamente esse respiro a mais. O volume histórico de acordos também mostra o quanto o consumidor quer regularizar sua vida financeira. Ao ampliar o prazo do mutirão, damos mais tempo para que as famílias aproveitem os descontos e retomem o controle das suas finanças com mais tranquilidade”, orienta Aline.</w:t>
      </w:r>
    </w:p>
    <w:p w14:paraId="06C6E4E5" w14:textId="2968DC8B" w:rsidR="00881333" w:rsidRPr="00B75511" w:rsidRDefault="00881333" w:rsidP="00900F83">
      <w:pPr>
        <w:jc w:val="both"/>
        <w:rPr>
          <w:rFonts w:ascii="Arial" w:hAnsi="Arial" w:cs="Arial"/>
          <w:b/>
          <w:bCs/>
        </w:rPr>
      </w:pPr>
      <w:r w:rsidRPr="00B75511">
        <w:rPr>
          <w:rFonts w:ascii="Arial" w:hAnsi="Arial" w:cs="Arial"/>
          <w:b/>
          <w:bCs/>
        </w:rPr>
        <w:t>Rio Grande do Sul</w:t>
      </w:r>
    </w:p>
    <w:p w14:paraId="45DF9F5C" w14:textId="354729EA" w:rsidR="00B75511" w:rsidRDefault="00881333" w:rsidP="00B755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Rio Grande do Sul foram fechados 26</w:t>
      </w:r>
      <w:r w:rsidR="00163AFD">
        <w:rPr>
          <w:rFonts w:ascii="Arial" w:hAnsi="Arial" w:cs="Arial"/>
        </w:rPr>
        <w:t>5.226</w:t>
      </w:r>
      <w:r>
        <w:rPr>
          <w:rFonts w:ascii="Arial" w:hAnsi="Arial" w:cs="Arial"/>
        </w:rPr>
        <w:t xml:space="preserve"> acordos no período de 03 a 30 de novembro</w:t>
      </w:r>
      <w:r w:rsidR="00163AFD">
        <w:rPr>
          <w:rFonts w:ascii="Arial" w:hAnsi="Arial" w:cs="Arial"/>
        </w:rPr>
        <w:t xml:space="preserve"> deste ano</w:t>
      </w:r>
      <w:r>
        <w:rPr>
          <w:rFonts w:ascii="Arial" w:hAnsi="Arial" w:cs="Arial"/>
        </w:rPr>
        <w:t>.</w:t>
      </w:r>
      <w:r w:rsidR="00163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</w:t>
      </w:r>
      <w:r w:rsidR="00163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 w:rsidR="00163AFD">
        <w:rPr>
          <w:rFonts w:ascii="Arial" w:hAnsi="Arial" w:cs="Arial"/>
        </w:rPr>
        <w:t xml:space="preserve">1.338 </w:t>
      </w:r>
      <w:r>
        <w:rPr>
          <w:rFonts w:ascii="Arial" w:hAnsi="Arial" w:cs="Arial"/>
        </w:rPr>
        <w:t xml:space="preserve">consumidores que quitaram suas </w:t>
      </w:r>
      <w:r w:rsidR="00163AFD">
        <w:rPr>
          <w:rFonts w:ascii="Arial" w:hAnsi="Arial" w:cs="Arial"/>
        </w:rPr>
        <w:t>dívidas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receberam descontos de quase R$ 665 milhões. O volume de negociações realizado n</w:t>
      </w:r>
      <w:r w:rsidR="00163AFD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Feirão Limpa Nome de</w:t>
      </w:r>
      <w:r w:rsidR="00163AFD">
        <w:rPr>
          <w:rFonts w:ascii="Arial" w:hAnsi="Arial" w:cs="Arial"/>
        </w:rPr>
        <w:t xml:space="preserve"> 2025 </w:t>
      </w:r>
      <w:r>
        <w:rPr>
          <w:rFonts w:ascii="Arial" w:hAnsi="Arial" w:cs="Arial"/>
        </w:rPr>
        <w:t>representa um crescimento de 31,</w:t>
      </w:r>
      <w:r w:rsidR="00163AFD">
        <w:rPr>
          <w:rFonts w:ascii="Arial" w:hAnsi="Arial" w:cs="Arial"/>
        </w:rPr>
        <w:t>86</w:t>
      </w:r>
      <w:r>
        <w:rPr>
          <w:rFonts w:ascii="Arial" w:hAnsi="Arial" w:cs="Arial"/>
        </w:rPr>
        <w:t>% em relação ao ano passado, quando foram fechados 2</w:t>
      </w:r>
      <w:r w:rsidR="00163AF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1.138 acordos de dívidas em atraso. </w:t>
      </w:r>
      <w:r w:rsidR="00B75511">
        <w:rPr>
          <w:rFonts w:ascii="Arial" w:hAnsi="Arial" w:cs="Arial"/>
        </w:rPr>
        <w:t xml:space="preserve">Somente em </w:t>
      </w:r>
      <w:r w:rsidR="00B75511">
        <w:rPr>
          <w:rFonts w:ascii="Arial" w:hAnsi="Arial" w:cs="Arial"/>
        </w:rPr>
        <w:t>Porto Alegre 25.756 consumidores fecharam 46.971</w:t>
      </w:r>
      <w:r w:rsidR="00B75511">
        <w:rPr>
          <w:rFonts w:ascii="Arial" w:hAnsi="Arial" w:cs="Arial"/>
        </w:rPr>
        <w:t xml:space="preserve"> acordos.</w:t>
      </w:r>
    </w:p>
    <w:p w14:paraId="799A2009" w14:textId="05339BAB" w:rsidR="00163AFD" w:rsidRDefault="00B75511" w:rsidP="00900F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163AFD">
        <w:rPr>
          <w:rFonts w:ascii="Arial" w:hAnsi="Arial" w:cs="Arial"/>
        </w:rPr>
        <w:t xml:space="preserve"> sexta-feira, 28 de novembro foram fechados 20.599 acordos no </w:t>
      </w:r>
      <w:r>
        <w:rPr>
          <w:rFonts w:ascii="Arial" w:hAnsi="Arial" w:cs="Arial"/>
        </w:rPr>
        <w:t>RS</w:t>
      </w:r>
      <w:r w:rsidR="00163AFD">
        <w:rPr>
          <w:rFonts w:ascii="Arial" w:hAnsi="Arial" w:cs="Arial"/>
        </w:rPr>
        <w:t>.</w:t>
      </w:r>
    </w:p>
    <w:p w14:paraId="7AE61E54" w14:textId="77777777" w:rsidR="00881333" w:rsidRPr="00900F83" w:rsidRDefault="00881333" w:rsidP="00900F83">
      <w:pPr>
        <w:jc w:val="both"/>
        <w:rPr>
          <w:rFonts w:ascii="Arial" w:hAnsi="Arial" w:cs="Arial"/>
        </w:rPr>
      </w:pPr>
    </w:p>
    <w:p w14:paraId="3E85487C" w14:textId="77777777" w:rsidR="00900F83" w:rsidRPr="00900F83" w:rsidRDefault="00900F83" w:rsidP="00900F83">
      <w:pPr>
        <w:jc w:val="both"/>
        <w:rPr>
          <w:rFonts w:ascii="Arial" w:hAnsi="Arial" w:cs="Arial"/>
          <w:b/>
          <w:bCs/>
        </w:rPr>
      </w:pPr>
      <w:r w:rsidRPr="00900F83">
        <w:rPr>
          <w:rFonts w:ascii="Arial" w:hAnsi="Arial" w:cs="Arial"/>
        </w:rPr>
        <w:br/>
      </w:r>
      <w:r w:rsidRPr="00900F83">
        <w:rPr>
          <w:rFonts w:ascii="Arial" w:hAnsi="Arial" w:cs="Arial"/>
          <w:b/>
          <w:bCs/>
        </w:rPr>
        <w:t>Como negociar suas dívidas no Feirão Limpa Nome:</w:t>
      </w:r>
    </w:p>
    <w:p w14:paraId="1A3A9278" w14:textId="77777777" w:rsidR="00900F83" w:rsidRPr="00900F83" w:rsidRDefault="00900F83" w:rsidP="00900F83">
      <w:pPr>
        <w:pStyle w:val="PargrafodaList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r w:rsidRPr="00900F83">
        <w:rPr>
          <w:rFonts w:ascii="Arial" w:hAnsi="Arial" w:cs="Arial"/>
        </w:rPr>
        <w:t xml:space="preserve">Site: </w:t>
      </w:r>
      <w:hyperlink r:id="rId8" w:tgtFrame="_blank" w:history="1">
        <w:r w:rsidRPr="00900F83">
          <w:rPr>
            <w:rStyle w:val="Hyperlink"/>
            <w:rFonts w:ascii="Arial" w:hAnsi="Arial" w:cs="Arial"/>
            <w:b/>
            <w:bCs/>
          </w:rPr>
          <w:t>serasalimpanome.com.br</w:t>
        </w:r>
      </w:hyperlink>
    </w:p>
    <w:p w14:paraId="5411BBC4" w14:textId="77777777" w:rsidR="00900F83" w:rsidRPr="00900F83" w:rsidRDefault="00900F83" w:rsidP="00900F83">
      <w:pPr>
        <w:pStyle w:val="PargrafodaList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r w:rsidRPr="00900F83">
        <w:rPr>
          <w:rFonts w:ascii="Arial" w:hAnsi="Arial" w:cs="Arial"/>
        </w:rPr>
        <w:t>App Serasa no Google Play e App Store</w:t>
      </w:r>
    </w:p>
    <w:p w14:paraId="475D348E" w14:textId="77777777" w:rsidR="00900F83" w:rsidRPr="00900F83" w:rsidRDefault="00900F83" w:rsidP="00900F83">
      <w:pPr>
        <w:pStyle w:val="PargrafodaList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r w:rsidRPr="00900F83">
        <w:rPr>
          <w:rFonts w:ascii="Arial" w:hAnsi="Arial" w:cs="Arial"/>
        </w:rPr>
        <w:t>WhatsApp:</w:t>
      </w:r>
    </w:p>
    <w:p w14:paraId="5DB60A12" w14:textId="77777777" w:rsidR="00900F83" w:rsidRPr="00900F83" w:rsidRDefault="00900F83" w:rsidP="00900F83">
      <w:pPr>
        <w:pStyle w:val="PargrafodaList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r w:rsidRPr="00900F83">
        <w:rPr>
          <w:rFonts w:ascii="Arial" w:hAnsi="Arial" w:cs="Arial"/>
        </w:rPr>
        <w:t xml:space="preserve">Mais de 7 mil agências dos Correios de todo o Brasil com taxas isentas para negociação estendidas também até 19 de dezembro. </w:t>
      </w:r>
    </w:p>
    <w:p w14:paraId="3164C322" w14:textId="77777777" w:rsidR="00900F83" w:rsidRPr="00900F83" w:rsidRDefault="00900F83" w:rsidP="69EEE4AA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290E9A7" w14:textId="52160258" w:rsidR="7C944992" w:rsidRPr="00900F83" w:rsidRDefault="7C944992" w:rsidP="69EEE4AA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900F83">
        <w:rPr>
          <w:rFonts w:ascii="Arial" w:eastAsia="Arial" w:hAnsi="Arial" w:cs="Arial"/>
          <w:b/>
          <w:bCs/>
          <w:color w:val="000000" w:themeColor="text1"/>
        </w:rPr>
        <w:t>Informações à imprensa</w:t>
      </w:r>
    </w:p>
    <w:p w14:paraId="545623E3" w14:textId="77777777" w:rsidR="008F1556" w:rsidRDefault="008F1556" w:rsidP="008F1556">
      <w:pPr>
        <w:spacing w:after="240" w:line="276" w:lineRule="auto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00431E7C">
        <w:rPr>
          <w:b/>
          <w:color w:val="000000"/>
        </w:rPr>
        <w:t>ngf</w:t>
      </w:r>
      <w:proofErr w:type="spellEnd"/>
      <w:r w:rsidRPr="00431E7C">
        <w:rPr>
          <w:b/>
          <w:color w:val="000000"/>
        </w:rPr>
        <w:t xml:space="preserve"> imprensa e assessoria (51)991236847 e (51) 996537333</w:t>
      </w:r>
    </w:p>
    <w:p w14:paraId="1195AAAC" w14:textId="4476B2BC" w:rsidR="7C944992" w:rsidRPr="00900F83" w:rsidRDefault="7C944992" w:rsidP="69EEE4AA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900F83">
        <w:rPr>
          <w:rFonts w:ascii="Arial" w:hAnsi="Arial" w:cs="Arial"/>
        </w:rPr>
        <w:br/>
      </w:r>
      <w:r w:rsidRPr="00900F83">
        <w:rPr>
          <w:rFonts w:ascii="Arial" w:eastAsia="Arial" w:hAnsi="Arial" w:cs="Arial"/>
          <w:b/>
          <w:bCs/>
          <w:color w:val="000000" w:themeColor="text1"/>
        </w:rPr>
        <w:t>Sobre a Serasa</w:t>
      </w:r>
      <w:r w:rsidRPr="00900F83">
        <w:rPr>
          <w:rFonts w:ascii="Arial" w:eastAsia="Arial" w:hAnsi="Arial" w:cs="Arial"/>
          <w:color w:val="000000" w:themeColor="text1"/>
        </w:rPr>
        <w:t>  </w:t>
      </w:r>
    </w:p>
    <w:p w14:paraId="1DD4F404" w14:textId="2C0636E5" w:rsidR="7C944992" w:rsidRPr="00900F83" w:rsidRDefault="7C944992" w:rsidP="69EEE4AA">
      <w:pPr>
        <w:spacing w:line="240" w:lineRule="auto"/>
        <w:jc w:val="both"/>
        <w:rPr>
          <w:rFonts w:ascii="Arial" w:eastAsia="Arial" w:hAnsi="Arial" w:cs="Arial"/>
          <w:color w:val="000000" w:themeColor="text1"/>
        </w:rPr>
      </w:pPr>
      <w:r w:rsidRPr="00900F83">
        <w:rPr>
          <w:rFonts w:ascii="Arial" w:eastAsia="Arial" w:hAnsi="Arial" w:cs="Arial"/>
          <w:color w:val="000000" w:themeColor="text1"/>
        </w:rPr>
        <w:t>Com o propósito de revolucionar o acesso ao crédito no Brasil, a Serasa oferece um ecossistema completo voltado para a melhoria da saúde financeira da população por meio de produtos e serviços digitais. Mais informações em </w:t>
      </w:r>
      <w:hyperlink r:id="rId9">
        <w:r w:rsidRPr="00900F83">
          <w:rPr>
            <w:rStyle w:val="Hyperlink"/>
            <w:rFonts w:ascii="Arial" w:eastAsia="Arial" w:hAnsi="Arial" w:cs="Arial"/>
            <w:color w:val="000000" w:themeColor="text1"/>
          </w:rPr>
          <w:t>www.serasa.com.br</w:t>
        </w:r>
      </w:hyperlink>
      <w:r w:rsidRPr="00900F83">
        <w:rPr>
          <w:rFonts w:ascii="Arial" w:eastAsia="Arial" w:hAnsi="Arial" w:cs="Arial"/>
          <w:color w:val="000000" w:themeColor="text1"/>
        </w:rPr>
        <w:t> e via redes sociais no @serasa.</w:t>
      </w:r>
    </w:p>
    <w:p w14:paraId="25F1CA68" w14:textId="68396C5A" w:rsidR="54EF3D72" w:rsidRPr="00900F83" w:rsidRDefault="54EF3D72" w:rsidP="69EEE4AA">
      <w:pPr>
        <w:jc w:val="both"/>
        <w:rPr>
          <w:rFonts w:ascii="Arial" w:eastAsia="Arial" w:hAnsi="Arial" w:cs="Arial"/>
        </w:rPr>
      </w:pPr>
      <w:r w:rsidRPr="00900F83">
        <w:rPr>
          <w:rFonts w:ascii="Arial" w:eastAsia="Arial" w:hAnsi="Arial" w:cs="Arial"/>
        </w:rPr>
        <w:t xml:space="preserve"> </w:t>
      </w:r>
    </w:p>
    <w:sectPr w:rsidR="54EF3D72" w:rsidRPr="00900F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63F"/>
    <w:multiLevelType w:val="hybridMultilevel"/>
    <w:tmpl w:val="DC682D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42D4"/>
    <w:multiLevelType w:val="hybridMultilevel"/>
    <w:tmpl w:val="5492FBAA"/>
    <w:lvl w:ilvl="0" w:tplc="58041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E3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EB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F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B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62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8A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1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EE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C08D9"/>
    <w:multiLevelType w:val="hybridMultilevel"/>
    <w:tmpl w:val="562064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EE89EF"/>
    <w:multiLevelType w:val="multilevel"/>
    <w:tmpl w:val="2F5C6C4C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59236">
    <w:abstractNumId w:val="1"/>
  </w:num>
  <w:num w:numId="2" w16cid:durableId="1499615441">
    <w:abstractNumId w:val="3"/>
  </w:num>
  <w:num w:numId="3" w16cid:durableId="1726492414">
    <w:abstractNumId w:val="0"/>
  </w:num>
  <w:num w:numId="4" w16cid:durableId="1902591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83A506"/>
    <w:rsid w:val="000C5542"/>
    <w:rsid w:val="000E0B2D"/>
    <w:rsid w:val="00163AFD"/>
    <w:rsid w:val="00187ADE"/>
    <w:rsid w:val="001A3469"/>
    <w:rsid w:val="001C6770"/>
    <w:rsid w:val="001F3254"/>
    <w:rsid w:val="0020526E"/>
    <w:rsid w:val="00216887"/>
    <w:rsid w:val="00265688"/>
    <w:rsid w:val="002B6E79"/>
    <w:rsid w:val="002F0541"/>
    <w:rsid w:val="00326474"/>
    <w:rsid w:val="00340813"/>
    <w:rsid w:val="00351C50"/>
    <w:rsid w:val="00387B84"/>
    <w:rsid w:val="003B0652"/>
    <w:rsid w:val="00432644"/>
    <w:rsid w:val="004825A5"/>
    <w:rsid w:val="004A1FAF"/>
    <w:rsid w:val="004A5B71"/>
    <w:rsid w:val="004A7BB1"/>
    <w:rsid w:val="004B30FC"/>
    <w:rsid w:val="004C400B"/>
    <w:rsid w:val="004E1E58"/>
    <w:rsid w:val="00546BB7"/>
    <w:rsid w:val="00547030"/>
    <w:rsid w:val="00563753"/>
    <w:rsid w:val="005A44E3"/>
    <w:rsid w:val="005A588F"/>
    <w:rsid w:val="005B307F"/>
    <w:rsid w:val="00662BC5"/>
    <w:rsid w:val="006B10FB"/>
    <w:rsid w:val="006B153C"/>
    <w:rsid w:val="006C3C75"/>
    <w:rsid w:val="006D67AD"/>
    <w:rsid w:val="00720ED6"/>
    <w:rsid w:val="00731690"/>
    <w:rsid w:val="0077187E"/>
    <w:rsid w:val="007756F7"/>
    <w:rsid w:val="007871B9"/>
    <w:rsid w:val="00881333"/>
    <w:rsid w:val="008A7F6E"/>
    <w:rsid w:val="008F1556"/>
    <w:rsid w:val="00900F83"/>
    <w:rsid w:val="009314EE"/>
    <w:rsid w:val="009341AF"/>
    <w:rsid w:val="00974A47"/>
    <w:rsid w:val="009B319A"/>
    <w:rsid w:val="00A2443F"/>
    <w:rsid w:val="00A3779A"/>
    <w:rsid w:val="00AB6DBD"/>
    <w:rsid w:val="00AC41B9"/>
    <w:rsid w:val="00AF2729"/>
    <w:rsid w:val="00B01F53"/>
    <w:rsid w:val="00B07849"/>
    <w:rsid w:val="00B22EA4"/>
    <w:rsid w:val="00B31219"/>
    <w:rsid w:val="00B33406"/>
    <w:rsid w:val="00B75511"/>
    <w:rsid w:val="00BB6A66"/>
    <w:rsid w:val="00C15722"/>
    <w:rsid w:val="00C9359C"/>
    <w:rsid w:val="00D44156"/>
    <w:rsid w:val="00D444C4"/>
    <w:rsid w:val="00D939E8"/>
    <w:rsid w:val="00D95BD3"/>
    <w:rsid w:val="00DD5EA5"/>
    <w:rsid w:val="00DE6F19"/>
    <w:rsid w:val="00E74858"/>
    <w:rsid w:val="00F07625"/>
    <w:rsid w:val="00F3614E"/>
    <w:rsid w:val="00FA119A"/>
    <w:rsid w:val="00FB022D"/>
    <w:rsid w:val="00FE759F"/>
    <w:rsid w:val="036C2199"/>
    <w:rsid w:val="05ED9BEC"/>
    <w:rsid w:val="087265B5"/>
    <w:rsid w:val="08BE399F"/>
    <w:rsid w:val="0A041677"/>
    <w:rsid w:val="0C83A506"/>
    <w:rsid w:val="0CB21ECF"/>
    <w:rsid w:val="0DEDA14F"/>
    <w:rsid w:val="0F662A18"/>
    <w:rsid w:val="10F8D3F4"/>
    <w:rsid w:val="11573EFF"/>
    <w:rsid w:val="14C35E15"/>
    <w:rsid w:val="15564C80"/>
    <w:rsid w:val="163983B9"/>
    <w:rsid w:val="19D3E87E"/>
    <w:rsid w:val="1A80115E"/>
    <w:rsid w:val="1F85782C"/>
    <w:rsid w:val="1F92FD72"/>
    <w:rsid w:val="22B3A842"/>
    <w:rsid w:val="23FC07D3"/>
    <w:rsid w:val="24482DA6"/>
    <w:rsid w:val="252158EF"/>
    <w:rsid w:val="26738F0D"/>
    <w:rsid w:val="2A42CB57"/>
    <w:rsid w:val="2B9E1FC7"/>
    <w:rsid w:val="2DCB4587"/>
    <w:rsid w:val="2E4713C6"/>
    <w:rsid w:val="2E8A7AB2"/>
    <w:rsid w:val="309A4A2A"/>
    <w:rsid w:val="33C70C41"/>
    <w:rsid w:val="3732E611"/>
    <w:rsid w:val="373FCEB0"/>
    <w:rsid w:val="374780F6"/>
    <w:rsid w:val="3751AED3"/>
    <w:rsid w:val="38345575"/>
    <w:rsid w:val="386E918B"/>
    <w:rsid w:val="39082B91"/>
    <w:rsid w:val="3CD09D2E"/>
    <w:rsid w:val="3CDF8B7C"/>
    <w:rsid w:val="3E6401C5"/>
    <w:rsid w:val="3F534B8B"/>
    <w:rsid w:val="3F8D35ED"/>
    <w:rsid w:val="418BA5D8"/>
    <w:rsid w:val="450E12AB"/>
    <w:rsid w:val="468E8525"/>
    <w:rsid w:val="47EB6F33"/>
    <w:rsid w:val="486E25EA"/>
    <w:rsid w:val="48CD2847"/>
    <w:rsid w:val="48DB5B0C"/>
    <w:rsid w:val="4BABEC35"/>
    <w:rsid w:val="4BBFF983"/>
    <w:rsid w:val="4C3F726D"/>
    <w:rsid w:val="52EEF5E2"/>
    <w:rsid w:val="547C85AF"/>
    <w:rsid w:val="54EF3D72"/>
    <w:rsid w:val="56D26C57"/>
    <w:rsid w:val="5966BA63"/>
    <w:rsid w:val="5A4B30A8"/>
    <w:rsid w:val="5B4E1238"/>
    <w:rsid w:val="5CF3117B"/>
    <w:rsid w:val="5F45F461"/>
    <w:rsid w:val="5F49D1C3"/>
    <w:rsid w:val="5FF0DD9E"/>
    <w:rsid w:val="616F60DD"/>
    <w:rsid w:val="6271F499"/>
    <w:rsid w:val="6291F4F2"/>
    <w:rsid w:val="6311E564"/>
    <w:rsid w:val="6362F6BC"/>
    <w:rsid w:val="63A350D0"/>
    <w:rsid w:val="67A1AFFA"/>
    <w:rsid w:val="6997C247"/>
    <w:rsid w:val="69ACB207"/>
    <w:rsid w:val="69EEE4AA"/>
    <w:rsid w:val="6A6F4975"/>
    <w:rsid w:val="6AB8C163"/>
    <w:rsid w:val="6D12340D"/>
    <w:rsid w:val="6EDC3CFB"/>
    <w:rsid w:val="70A4A04F"/>
    <w:rsid w:val="70FF9EDF"/>
    <w:rsid w:val="71453E46"/>
    <w:rsid w:val="71AD6C17"/>
    <w:rsid w:val="741374CC"/>
    <w:rsid w:val="74BDC640"/>
    <w:rsid w:val="768F704D"/>
    <w:rsid w:val="78997C28"/>
    <w:rsid w:val="7C944992"/>
    <w:rsid w:val="7E56B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A506"/>
  <w15:chartTrackingRefBased/>
  <w15:docId w15:val="{7599539C-C45A-40DD-B7F2-8EFF7E10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69EEE4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69EEE4AA"/>
    <w:rPr>
      <w:color w:val="467886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asalimpanome.com.b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erasa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c0099-305f-4cb1-9318-43caba4a0ca4">
      <Terms xmlns="http://schemas.microsoft.com/office/infopath/2007/PartnerControls"/>
    </lcf76f155ced4ddcb4097134ff3c332f>
    <TaxCatchAll xmlns="b178f695-71ff-4a8e-a565-49262d5985c0" xsi:nil="true"/>
    <Imagem xmlns="bbec0099-305f-4cb1-9318-43caba4a0c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F436380A8FE4BBBDFE211B8D348CC" ma:contentTypeVersion="24" ma:contentTypeDescription="Create a new document." ma:contentTypeScope="" ma:versionID="7ce385b290491df60ad29486b759ce62">
  <xsd:schema xmlns:xsd="http://www.w3.org/2001/XMLSchema" xmlns:xs="http://www.w3.org/2001/XMLSchema" xmlns:p="http://schemas.microsoft.com/office/2006/metadata/properties" xmlns:ns2="bbec0099-305f-4cb1-9318-43caba4a0ca4" xmlns:ns3="b178f695-71ff-4a8e-a565-49262d5985c0" targetNamespace="http://schemas.microsoft.com/office/2006/metadata/properties" ma:root="true" ma:fieldsID="ee863f216cbc31672ae7805c05094a75" ns2:_="" ns3:_="">
    <xsd:import namespace="bbec0099-305f-4cb1-9318-43caba4a0ca4"/>
    <xsd:import namespace="b178f695-71ff-4a8e-a565-49262d59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m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0099-305f-4cb1-9318-43caba4a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f695-71ff-4a8e-a565-49262d598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a7ba8a-c930-481d-b00e-13f59e78ee48}" ma:internalName="TaxCatchAll" ma:showField="CatchAllData" ma:web="b178f695-71ff-4a8e-a565-49262d59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859CC-CEE3-4935-BDA0-805B90A29515}">
  <ds:schemaRefs>
    <ds:schemaRef ds:uri="http://schemas.microsoft.com/office/2006/metadata/properties"/>
    <ds:schemaRef ds:uri="http://schemas.microsoft.com/office/infopath/2007/PartnerControls"/>
    <ds:schemaRef ds:uri="bbec0099-305f-4cb1-9318-43caba4a0ca4"/>
    <ds:schemaRef ds:uri="b178f695-71ff-4a8e-a565-49262d5985c0"/>
  </ds:schemaRefs>
</ds:datastoreItem>
</file>

<file path=customXml/itemProps2.xml><?xml version="1.0" encoding="utf-8"?>
<ds:datastoreItem xmlns:ds="http://schemas.openxmlformats.org/officeDocument/2006/customXml" ds:itemID="{8CF7BADF-CFB6-4FFF-B18B-AE12AC8EA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7DE8C-78C8-4388-85CF-8C5C0F32F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c0099-305f-4cb1-9318-43caba4a0ca4"/>
    <ds:schemaRef ds:uri="b178f695-71ff-4a8e-a565-49262d59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 Cecchetti, Maria</dc:creator>
  <cp:keywords/>
  <dc:description/>
  <cp:lastModifiedBy>Lorenzo Gomes Bacin</cp:lastModifiedBy>
  <cp:revision>2</cp:revision>
  <dcterms:created xsi:type="dcterms:W3CDTF">2025-12-01T13:49:00Z</dcterms:created>
  <dcterms:modified xsi:type="dcterms:W3CDTF">2025-12-01T13:49:00Z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0x010100C57F436380A8FE4BBBDFE211B8D348CC</vt:lpwstr>
  </property>
  <property fmtid="{D5CDD505-2E9C-101B-9397-08002B2CF9AE}" pid="3" name="MediaServiceImageTags">
    <vt:lpwstr/>
  </property>
</Properties>
</file>