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7724" w14:textId="78A7DA74" w:rsidR="0090404A" w:rsidRDefault="276104B2" w:rsidP="649746BA">
      <w:pPr>
        <w:spacing w:after="240"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649746BA">
        <w:rPr>
          <w:rFonts w:ascii="Arial" w:eastAsia="Arial" w:hAnsi="Arial" w:cs="Arial"/>
          <w:b/>
          <w:bCs/>
          <w:sz w:val="28"/>
          <w:szCs w:val="28"/>
        </w:rPr>
        <w:t>Feir</w:t>
      </w:r>
      <w:r w:rsidR="1BFFA305" w:rsidRPr="649746BA">
        <w:rPr>
          <w:rFonts w:ascii="Arial" w:eastAsia="Arial" w:hAnsi="Arial" w:cs="Arial"/>
          <w:b/>
          <w:bCs/>
          <w:sz w:val="28"/>
          <w:szCs w:val="28"/>
        </w:rPr>
        <w:t>ã</w:t>
      </w:r>
      <w:r w:rsidRPr="649746BA">
        <w:rPr>
          <w:rFonts w:ascii="Arial" w:eastAsia="Arial" w:hAnsi="Arial" w:cs="Arial"/>
          <w:b/>
          <w:bCs/>
          <w:sz w:val="28"/>
          <w:szCs w:val="28"/>
        </w:rPr>
        <w:t xml:space="preserve">o Serasa Limpa Nome oferece megaoperação </w:t>
      </w:r>
      <w:r w:rsidR="1A861D4D" w:rsidRPr="649746BA">
        <w:rPr>
          <w:rFonts w:ascii="Arial" w:eastAsia="Arial" w:hAnsi="Arial" w:cs="Arial"/>
          <w:b/>
          <w:bCs/>
          <w:sz w:val="28"/>
          <w:szCs w:val="28"/>
        </w:rPr>
        <w:t xml:space="preserve">com telefone gratuito </w:t>
      </w:r>
      <w:r w:rsidRPr="649746BA">
        <w:rPr>
          <w:rFonts w:ascii="Arial" w:eastAsia="Arial" w:hAnsi="Arial" w:cs="Arial"/>
          <w:b/>
          <w:bCs/>
          <w:sz w:val="28"/>
          <w:szCs w:val="28"/>
        </w:rPr>
        <w:t xml:space="preserve">para </w:t>
      </w:r>
      <w:r w:rsidR="412BB65D" w:rsidRPr="649746BA">
        <w:rPr>
          <w:rFonts w:ascii="Arial" w:eastAsia="Arial" w:hAnsi="Arial" w:cs="Arial"/>
          <w:b/>
          <w:bCs/>
          <w:sz w:val="28"/>
          <w:szCs w:val="28"/>
        </w:rPr>
        <w:t xml:space="preserve">a </w:t>
      </w:r>
      <w:r w:rsidRPr="649746BA">
        <w:rPr>
          <w:rFonts w:ascii="Arial" w:eastAsia="Arial" w:hAnsi="Arial" w:cs="Arial"/>
          <w:b/>
          <w:bCs/>
          <w:sz w:val="28"/>
          <w:szCs w:val="28"/>
        </w:rPr>
        <w:t>negociação de dívidas</w:t>
      </w:r>
    </w:p>
    <w:p w14:paraId="58B868B0" w14:textId="48BD1A63" w:rsidR="0A2298CE" w:rsidRPr="00757FD3" w:rsidRDefault="24084C96" w:rsidP="711FF3D1">
      <w:pPr>
        <w:pStyle w:val="PargrafodaLista"/>
        <w:numPr>
          <w:ilvl w:val="0"/>
          <w:numId w:val="2"/>
        </w:numPr>
        <w:spacing w:after="240" w:line="276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711FF3D1">
        <w:rPr>
          <w:rFonts w:ascii="Arial" w:eastAsia="Arial" w:hAnsi="Arial" w:cs="Arial"/>
          <w:i/>
          <w:iCs/>
          <w:sz w:val="22"/>
          <w:szCs w:val="22"/>
        </w:rPr>
        <w:t xml:space="preserve">Ação retorna para o 34º mutirão de renegociações de dívidas após </w:t>
      </w:r>
      <w:r w:rsidR="0CBEDEA8" w:rsidRPr="711FF3D1">
        <w:rPr>
          <w:rFonts w:ascii="Arial" w:eastAsia="Arial" w:hAnsi="Arial" w:cs="Arial"/>
          <w:i/>
          <w:iCs/>
          <w:sz w:val="22"/>
          <w:szCs w:val="22"/>
        </w:rPr>
        <w:t>30</w:t>
      </w:r>
      <w:r w:rsidRPr="711FF3D1">
        <w:rPr>
          <w:rFonts w:ascii="Arial" w:eastAsia="Arial" w:hAnsi="Arial" w:cs="Arial"/>
          <w:i/>
          <w:iCs/>
          <w:sz w:val="22"/>
          <w:szCs w:val="22"/>
        </w:rPr>
        <w:t xml:space="preserve"> mil acordos </w:t>
      </w:r>
      <w:r w:rsidR="005C487A" w:rsidRPr="711FF3D1">
        <w:rPr>
          <w:rFonts w:ascii="Arial" w:eastAsia="Arial" w:hAnsi="Arial" w:cs="Arial"/>
          <w:i/>
          <w:iCs/>
          <w:sz w:val="22"/>
          <w:szCs w:val="22"/>
        </w:rPr>
        <w:t>fechados por telefone</w:t>
      </w:r>
      <w:r w:rsidRPr="711FF3D1">
        <w:rPr>
          <w:rFonts w:ascii="Arial" w:eastAsia="Arial" w:hAnsi="Arial" w:cs="Arial"/>
          <w:i/>
          <w:iCs/>
          <w:sz w:val="22"/>
          <w:szCs w:val="22"/>
        </w:rPr>
        <w:t xml:space="preserve"> nas duas últimas edições;</w:t>
      </w:r>
    </w:p>
    <w:p w14:paraId="5D85B9A1" w14:textId="5E234C67" w:rsidR="0A2298CE" w:rsidRDefault="24084C96" w:rsidP="711FF3D1">
      <w:pPr>
        <w:pStyle w:val="PargrafodaLista"/>
        <w:numPr>
          <w:ilvl w:val="0"/>
          <w:numId w:val="2"/>
        </w:numPr>
        <w:spacing w:after="240" w:line="276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711FF3D1">
        <w:rPr>
          <w:rFonts w:ascii="Arial" w:eastAsia="Arial" w:hAnsi="Arial" w:cs="Arial"/>
          <w:i/>
          <w:iCs/>
          <w:sz w:val="22"/>
          <w:szCs w:val="22"/>
        </w:rPr>
        <w:t xml:space="preserve">Atendimento acontece a partir de </w:t>
      </w:r>
      <w:r w:rsidR="68A01EF0" w:rsidRPr="711FF3D1">
        <w:rPr>
          <w:rFonts w:ascii="Arial" w:eastAsia="Arial" w:hAnsi="Arial" w:cs="Arial"/>
          <w:i/>
          <w:iCs/>
          <w:sz w:val="22"/>
          <w:szCs w:val="22"/>
        </w:rPr>
        <w:t>25</w:t>
      </w:r>
      <w:r w:rsidRPr="711FF3D1">
        <w:rPr>
          <w:rFonts w:ascii="Arial" w:eastAsia="Arial" w:hAnsi="Arial" w:cs="Arial"/>
          <w:i/>
          <w:iCs/>
          <w:sz w:val="22"/>
          <w:szCs w:val="22"/>
        </w:rPr>
        <w:t xml:space="preserve">/11 e vai até </w:t>
      </w:r>
      <w:r w:rsidR="5863F4E0" w:rsidRPr="711FF3D1">
        <w:rPr>
          <w:rFonts w:ascii="Arial" w:eastAsia="Arial" w:hAnsi="Arial" w:cs="Arial"/>
          <w:i/>
          <w:iCs/>
          <w:sz w:val="22"/>
          <w:szCs w:val="22"/>
        </w:rPr>
        <w:t>29</w:t>
      </w:r>
      <w:r w:rsidRPr="711FF3D1">
        <w:rPr>
          <w:rFonts w:ascii="Arial" w:eastAsia="Arial" w:hAnsi="Arial" w:cs="Arial"/>
          <w:i/>
          <w:iCs/>
          <w:sz w:val="22"/>
          <w:szCs w:val="22"/>
        </w:rPr>
        <w:t xml:space="preserve">/11 das </w:t>
      </w:r>
      <w:r w:rsidR="4862208A" w:rsidRPr="711FF3D1">
        <w:rPr>
          <w:rFonts w:ascii="Arial" w:eastAsia="Arial" w:hAnsi="Arial" w:cs="Arial"/>
          <w:i/>
          <w:iCs/>
          <w:sz w:val="22"/>
          <w:szCs w:val="22"/>
        </w:rPr>
        <w:t>08</w:t>
      </w:r>
      <w:r w:rsidRPr="711FF3D1">
        <w:rPr>
          <w:rFonts w:ascii="Arial" w:eastAsia="Arial" w:hAnsi="Arial" w:cs="Arial"/>
          <w:i/>
          <w:iCs/>
          <w:sz w:val="22"/>
          <w:szCs w:val="22"/>
        </w:rPr>
        <w:t xml:space="preserve">h até </w:t>
      </w:r>
      <w:r w:rsidR="32C5E3A9" w:rsidRPr="711FF3D1">
        <w:rPr>
          <w:rFonts w:ascii="Arial" w:eastAsia="Arial" w:hAnsi="Arial" w:cs="Arial"/>
          <w:i/>
          <w:iCs/>
          <w:sz w:val="22"/>
          <w:szCs w:val="22"/>
        </w:rPr>
        <w:t xml:space="preserve">às </w:t>
      </w:r>
      <w:r w:rsidR="0804D9F2" w:rsidRPr="711FF3D1">
        <w:rPr>
          <w:rFonts w:ascii="Arial" w:eastAsia="Arial" w:hAnsi="Arial" w:cs="Arial"/>
          <w:i/>
          <w:iCs/>
          <w:sz w:val="22"/>
          <w:szCs w:val="22"/>
        </w:rPr>
        <w:t>20</w:t>
      </w:r>
      <w:r w:rsidR="32C5E3A9" w:rsidRPr="711FF3D1">
        <w:rPr>
          <w:rFonts w:ascii="Arial" w:eastAsia="Arial" w:hAnsi="Arial" w:cs="Arial"/>
          <w:i/>
          <w:iCs/>
          <w:sz w:val="22"/>
          <w:szCs w:val="22"/>
        </w:rPr>
        <w:t>h</w:t>
      </w:r>
      <w:r w:rsidR="6AC1E43C" w:rsidRPr="711FF3D1">
        <w:rPr>
          <w:rFonts w:ascii="Arial" w:eastAsia="Arial" w:hAnsi="Arial" w:cs="Arial"/>
          <w:i/>
          <w:iCs/>
          <w:sz w:val="22"/>
          <w:szCs w:val="22"/>
        </w:rPr>
        <w:t>;</w:t>
      </w:r>
    </w:p>
    <w:p w14:paraId="6D016368" w14:textId="1DF724ED" w:rsidR="0A2298CE" w:rsidRDefault="041E68FC" w:rsidP="649746BA">
      <w:pPr>
        <w:pStyle w:val="PargrafodaLista"/>
        <w:numPr>
          <w:ilvl w:val="0"/>
          <w:numId w:val="2"/>
        </w:numPr>
        <w:spacing w:after="240" w:line="276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649746BA">
        <w:rPr>
          <w:rFonts w:ascii="Arial" w:eastAsia="Arial" w:hAnsi="Arial" w:cs="Arial"/>
          <w:i/>
          <w:iCs/>
          <w:sz w:val="22"/>
          <w:szCs w:val="22"/>
        </w:rPr>
        <w:t xml:space="preserve">Ofertas oferecidas por telefone englobam </w:t>
      </w:r>
      <w:r w:rsidR="3D208F63" w:rsidRPr="649746BA">
        <w:rPr>
          <w:rFonts w:ascii="Arial" w:eastAsia="Arial" w:hAnsi="Arial" w:cs="Arial"/>
          <w:i/>
          <w:iCs/>
          <w:sz w:val="22"/>
          <w:szCs w:val="22"/>
        </w:rPr>
        <w:t>parcelamento, pix com nome limpo na hora e descontos de até 99%;</w:t>
      </w:r>
    </w:p>
    <w:p w14:paraId="0C2CCDC9" w14:textId="75948EDD" w:rsidR="5B76428F" w:rsidRDefault="5B76428F" w:rsidP="5B76428F">
      <w:pPr>
        <w:pStyle w:val="PargrafodaLista"/>
        <w:spacing w:after="240" w:line="276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372148CA" w14:textId="73482926" w:rsidR="0A2298CE" w:rsidRDefault="7F7C179A" w:rsidP="649746BA">
      <w:pPr>
        <w:spacing w:after="240" w:line="276" w:lineRule="auto"/>
        <w:jc w:val="both"/>
        <w:rPr>
          <w:rFonts w:ascii="Arial" w:eastAsia="Arial" w:hAnsi="Arial" w:cs="Arial"/>
          <w:b/>
          <w:bCs/>
        </w:rPr>
      </w:pPr>
      <w:r w:rsidRPr="711FF3D1">
        <w:rPr>
          <w:rFonts w:ascii="Arial" w:eastAsia="Arial" w:hAnsi="Arial" w:cs="Arial"/>
          <w:b/>
          <w:bCs/>
        </w:rPr>
        <w:t>Novembro de 2025</w:t>
      </w:r>
      <w:r w:rsidR="78A53627" w:rsidRPr="711FF3D1">
        <w:rPr>
          <w:rFonts w:ascii="Arial" w:eastAsia="Arial" w:hAnsi="Arial" w:cs="Arial"/>
          <w:b/>
          <w:bCs/>
        </w:rPr>
        <w:t xml:space="preserve"> –</w:t>
      </w:r>
      <w:r w:rsidR="223FE427" w:rsidRPr="711FF3D1">
        <w:rPr>
          <w:rFonts w:ascii="Arial" w:eastAsia="Arial" w:hAnsi="Arial" w:cs="Arial"/>
          <w:b/>
          <w:bCs/>
        </w:rPr>
        <w:t xml:space="preserve"> </w:t>
      </w:r>
      <w:r w:rsidR="223FE427" w:rsidRPr="711FF3D1">
        <w:rPr>
          <w:rFonts w:ascii="Arial" w:eastAsia="Arial" w:hAnsi="Arial" w:cs="Arial"/>
        </w:rPr>
        <w:t xml:space="preserve">O atendimento telefônico gratuito para negociação de dívidas retorna para a 34ª e maior edição do Feirão Serasa Limpa Nome. </w:t>
      </w:r>
      <w:r w:rsidR="4D628443" w:rsidRPr="711FF3D1">
        <w:rPr>
          <w:rFonts w:ascii="Arial" w:eastAsia="Arial" w:hAnsi="Arial" w:cs="Arial"/>
        </w:rPr>
        <w:t xml:space="preserve">A ação "Alô Serasa", </w:t>
      </w:r>
      <w:r w:rsidR="03978210" w:rsidRPr="711FF3D1">
        <w:rPr>
          <w:rFonts w:ascii="Arial" w:eastAsia="Arial" w:hAnsi="Arial" w:cs="Arial"/>
        </w:rPr>
        <w:t xml:space="preserve">acontece a partir de </w:t>
      </w:r>
      <w:r w:rsidR="2AC384D7" w:rsidRPr="711FF3D1">
        <w:rPr>
          <w:rFonts w:ascii="Arial" w:eastAsia="Arial" w:hAnsi="Arial" w:cs="Arial"/>
        </w:rPr>
        <w:t>terça-feira</w:t>
      </w:r>
      <w:r w:rsidR="03978210" w:rsidRPr="711FF3D1">
        <w:rPr>
          <w:rFonts w:ascii="Arial" w:eastAsia="Arial" w:hAnsi="Arial" w:cs="Arial"/>
        </w:rPr>
        <w:t xml:space="preserve"> (2</w:t>
      </w:r>
      <w:r w:rsidR="5D4C34F6" w:rsidRPr="711FF3D1">
        <w:rPr>
          <w:rFonts w:ascii="Arial" w:eastAsia="Arial" w:hAnsi="Arial" w:cs="Arial"/>
        </w:rPr>
        <w:t>5)</w:t>
      </w:r>
      <w:r w:rsidR="03978210" w:rsidRPr="711FF3D1">
        <w:rPr>
          <w:rFonts w:ascii="Arial" w:eastAsia="Arial" w:hAnsi="Arial" w:cs="Arial"/>
        </w:rPr>
        <w:t xml:space="preserve"> e se estende até o último dia do mutirão, no </w:t>
      </w:r>
      <w:r w:rsidR="1E2CC126" w:rsidRPr="711FF3D1">
        <w:rPr>
          <w:rFonts w:ascii="Arial" w:eastAsia="Arial" w:hAnsi="Arial" w:cs="Arial"/>
        </w:rPr>
        <w:t xml:space="preserve">sábado </w:t>
      </w:r>
      <w:r w:rsidR="03978210" w:rsidRPr="711FF3D1">
        <w:rPr>
          <w:rFonts w:ascii="Arial" w:eastAsia="Arial" w:hAnsi="Arial" w:cs="Arial"/>
        </w:rPr>
        <w:t>(</w:t>
      </w:r>
      <w:r w:rsidR="71F9F4FC" w:rsidRPr="711FF3D1">
        <w:rPr>
          <w:rFonts w:ascii="Arial" w:eastAsia="Arial" w:hAnsi="Arial" w:cs="Arial"/>
        </w:rPr>
        <w:t>29</w:t>
      </w:r>
      <w:r w:rsidR="03978210" w:rsidRPr="711FF3D1">
        <w:rPr>
          <w:rFonts w:ascii="Arial" w:eastAsia="Arial" w:hAnsi="Arial" w:cs="Arial"/>
        </w:rPr>
        <w:t>)</w:t>
      </w:r>
      <w:r w:rsidR="04A9FA7E" w:rsidRPr="711FF3D1">
        <w:rPr>
          <w:rFonts w:ascii="Arial" w:eastAsia="Arial" w:hAnsi="Arial" w:cs="Arial"/>
        </w:rPr>
        <w:t xml:space="preserve">, </w:t>
      </w:r>
      <w:r w:rsidR="30A38299" w:rsidRPr="711FF3D1">
        <w:rPr>
          <w:rFonts w:ascii="Arial" w:eastAsia="Arial" w:hAnsi="Arial" w:cs="Arial"/>
        </w:rPr>
        <w:t xml:space="preserve">pelo telefone </w:t>
      </w:r>
      <w:r w:rsidR="30A38299" w:rsidRPr="711FF3D1">
        <w:rPr>
          <w:rFonts w:ascii="Arial" w:eastAsia="Arial" w:hAnsi="Arial" w:cs="Arial"/>
          <w:b/>
          <w:bCs/>
        </w:rPr>
        <w:t xml:space="preserve">0800 </w:t>
      </w:r>
      <w:r w:rsidR="385C2CB0" w:rsidRPr="711FF3D1">
        <w:rPr>
          <w:rFonts w:ascii="Arial" w:eastAsia="Arial" w:hAnsi="Arial" w:cs="Arial"/>
          <w:b/>
          <w:bCs/>
        </w:rPr>
        <w:t>591 5161</w:t>
      </w:r>
      <w:r w:rsidR="30A38299" w:rsidRPr="711FF3D1">
        <w:rPr>
          <w:rFonts w:ascii="Arial" w:eastAsia="Arial" w:hAnsi="Arial" w:cs="Arial"/>
          <w:b/>
          <w:bCs/>
        </w:rPr>
        <w:t xml:space="preserve">. </w:t>
      </w:r>
    </w:p>
    <w:p w14:paraId="7F6C7D72" w14:textId="758882F2" w:rsidR="30A38299" w:rsidRDefault="30A38299" w:rsidP="649746BA">
      <w:pPr>
        <w:spacing w:after="240" w:line="276" w:lineRule="auto"/>
        <w:jc w:val="both"/>
        <w:rPr>
          <w:rFonts w:ascii="Arial" w:eastAsia="Arial" w:hAnsi="Arial" w:cs="Arial"/>
        </w:rPr>
      </w:pPr>
      <w:r w:rsidRPr="711FF3D1">
        <w:rPr>
          <w:rFonts w:ascii="Arial" w:eastAsia="Arial" w:hAnsi="Arial" w:cs="Arial"/>
        </w:rPr>
        <w:t>O projeto foi criado em novembro de 202</w:t>
      </w:r>
      <w:r w:rsidR="00757FD3" w:rsidRPr="711FF3D1">
        <w:rPr>
          <w:rFonts w:ascii="Arial" w:eastAsia="Arial" w:hAnsi="Arial" w:cs="Arial"/>
        </w:rPr>
        <w:t>4</w:t>
      </w:r>
      <w:r w:rsidRPr="711FF3D1">
        <w:rPr>
          <w:rFonts w:ascii="Arial" w:eastAsia="Arial" w:hAnsi="Arial" w:cs="Arial"/>
        </w:rPr>
        <w:t xml:space="preserve"> para englobar todos os brasileiros que buscam por um atendimento humanizado para ne</w:t>
      </w:r>
      <w:r w:rsidR="2AAE4678" w:rsidRPr="711FF3D1">
        <w:rPr>
          <w:rFonts w:ascii="Arial" w:eastAsia="Arial" w:hAnsi="Arial" w:cs="Arial"/>
        </w:rPr>
        <w:t>gociar dívidas.</w:t>
      </w:r>
      <w:r w:rsidR="5BE500A5" w:rsidRPr="711FF3D1">
        <w:rPr>
          <w:rFonts w:ascii="Arial" w:eastAsia="Arial" w:hAnsi="Arial" w:cs="Arial"/>
        </w:rPr>
        <w:t xml:space="preserve"> Desde então, </w:t>
      </w:r>
      <w:r w:rsidR="0047355B">
        <w:rPr>
          <w:rFonts w:ascii="Arial" w:eastAsia="Arial" w:hAnsi="Arial" w:cs="Arial"/>
        </w:rPr>
        <w:t xml:space="preserve">nas </w:t>
      </w:r>
      <w:r w:rsidR="0047355B" w:rsidRPr="5B76428F">
        <w:rPr>
          <w:rFonts w:ascii="Arial" w:eastAsia="Arial" w:hAnsi="Arial" w:cs="Arial"/>
        </w:rPr>
        <w:t>duas edições realizadas</w:t>
      </w:r>
      <w:r w:rsidR="0047355B">
        <w:rPr>
          <w:rFonts w:ascii="Arial" w:eastAsia="Arial" w:hAnsi="Arial" w:cs="Arial"/>
        </w:rPr>
        <w:t xml:space="preserve">, </w:t>
      </w:r>
      <w:r w:rsidR="5BE500A5" w:rsidRPr="711FF3D1">
        <w:rPr>
          <w:rFonts w:ascii="Arial" w:eastAsia="Arial" w:hAnsi="Arial" w:cs="Arial"/>
        </w:rPr>
        <w:t xml:space="preserve">já foram mais de </w:t>
      </w:r>
      <w:r w:rsidR="3624DFFF" w:rsidRPr="711FF3D1">
        <w:rPr>
          <w:rFonts w:ascii="Arial" w:eastAsia="Arial" w:hAnsi="Arial" w:cs="Arial"/>
        </w:rPr>
        <w:t>77</w:t>
      </w:r>
      <w:r w:rsidR="5BE500A5" w:rsidRPr="711FF3D1">
        <w:rPr>
          <w:rFonts w:ascii="Arial" w:eastAsia="Arial" w:hAnsi="Arial" w:cs="Arial"/>
        </w:rPr>
        <w:t xml:space="preserve"> mil atendimentos, que geraram mais </w:t>
      </w:r>
      <w:r w:rsidR="250904F9" w:rsidRPr="711FF3D1">
        <w:rPr>
          <w:rFonts w:ascii="Arial" w:eastAsia="Arial" w:hAnsi="Arial" w:cs="Arial"/>
        </w:rPr>
        <w:t xml:space="preserve">de </w:t>
      </w:r>
      <w:r w:rsidR="36A5428B" w:rsidRPr="711FF3D1">
        <w:rPr>
          <w:rFonts w:ascii="Arial" w:eastAsia="Arial" w:hAnsi="Arial" w:cs="Arial"/>
        </w:rPr>
        <w:t>30</w:t>
      </w:r>
      <w:r w:rsidR="5BE500A5" w:rsidRPr="711FF3D1">
        <w:rPr>
          <w:rFonts w:ascii="Arial" w:eastAsia="Arial" w:hAnsi="Arial" w:cs="Arial"/>
        </w:rPr>
        <w:t xml:space="preserve"> mil acordos</w:t>
      </w:r>
      <w:r w:rsidR="00C614A8" w:rsidRPr="711FF3D1">
        <w:rPr>
          <w:rFonts w:ascii="Arial" w:eastAsia="Arial" w:hAnsi="Arial" w:cs="Arial"/>
        </w:rPr>
        <w:t xml:space="preserve"> fechados</w:t>
      </w:r>
      <w:r w:rsidR="00757FD3" w:rsidRPr="711FF3D1">
        <w:rPr>
          <w:rFonts w:ascii="Arial" w:eastAsia="Arial" w:hAnsi="Arial" w:cs="Arial"/>
        </w:rPr>
        <w:t xml:space="preserve"> apenas pelo contato telefônico gratuito</w:t>
      </w:r>
      <w:r w:rsidR="5BE500A5" w:rsidRPr="711FF3D1">
        <w:rPr>
          <w:rFonts w:ascii="Arial" w:eastAsia="Arial" w:hAnsi="Arial" w:cs="Arial"/>
        </w:rPr>
        <w:t>.</w:t>
      </w:r>
      <w:r w:rsidR="2AAE4678" w:rsidRPr="711FF3D1">
        <w:rPr>
          <w:rFonts w:ascii="Arial" w:eastAsia="Arial" w:hAnsi="Arial" w:cs="Arial"/>
        </w:rPr>
        <w:t xml:space="preserve"> </w:t>
      </w:r>
    </w:p>
    <w:p w14:paraId="75A34AF2" w14:textId="18D0123D" w:rsidR="12533116" w:rsidRDefault="2E290658" w:rsidP="649746BA">
      <w:pPr>
        <w:spacing w:after="240" w:line="276" w:lineRule="auto"/>
        <w:jc w:val="both"/>
        <w:rPr>
          <w:rFonts w:ascii="Arial" w:eastAsia="Arial" w:hAnsi="Arial" w:cs="Arial"/>
        </w:rPr>
      </w:pPr>
      <w:r w:rsidRPr="22A4C881">
        <w:rPr>
          <w:rFonts w:ascii="Arial" w:eastAsia="Arial" w:hAnsi="Arial" w:cs="Arial"/>
        </w:rPr>
        <w:t>"</w:t>
      </w:r>
      <w:r w:rsidR="6BC5691C" w:rsidRPr="22A4C881">
        <w:rPr>
          <w:rFonts w:ascii="Arial" w:eastAsia="Arial" w:hAnsi="Arial" w:cs="Arial"/>
        </w:rPr>
        <w:t>Mesmo com o mundo cada vez mais digitalizado, muitos consumidores não se se sentem à vontade em negociarem dívidas sem um atendimento humano</w:t>
      </w:r>
      <w:r w:rsidR="2A1747D9" w:rsidRPr="22A4C881">
        <w:rPr>
          <w:rFonts w:ascii="Arial" w:eastAsia="Arial" w:hAnsi="Arial" w:cs="Arial"/>
        </w:rPr>
        <w:t xml:space="preserve">", explica Daniel </w:t>
      </w:r>
      <w:proofErr w:type="spellStart"/>
      <w:r w:rsidR="2A1747D9" w:rsidRPr="22A4C881">
        <w:rPr>
          <w:rFonts w:ascii="Arial" w:eastAsia="Arial" w:hAnsi="Arial" w:cs="Arial"/>
        </w:rPr>
        <w:t>Nure</w:t>
      </w:r>
      <w:proofErr w:type="spellEnd"/>
      <w:r w:rsidR="2A1747D9" w:rsidRPr="22A4C881">
        <w:rPr>
          <w:rFonts w:ascii="Arial" w:eastAsia="Arial" w:hAnsi="Arial" w:cs="Arial"/>
        </w:rPr>
        <w:t xml:space="preserve">, coordenador de </w:t>
      </w:r>
      <w:r w:rsidR="6C6D0841" w:rsidRPr="22A4C881">
        <w:rPr>
          <w:rFonts w:ascii="Arial" w:eastAsia="Arial" w:hAnsi="Arial" w:cs="Arial"/>
        </w:rPr>
        <w:t>atendimento</w:t>
      </w:r>
      <w:r w:rsidR="2A1747D9" w:rsidRPr="22A4C881">
        <w:rPr>
          <w:rFonts w:ascii="Arial" w:eastAsia="Arial" w:hAnsi="Arial" w:cs="Arial"/>
        </w:rPr>
        <w:t xml:space="preserve"> da Serasa</w:t>
      </w:r>
      <w:r w:rsidR="7351E4A3" w:rsidRPr="4694A9A4">
        <w:rPr>
          <w:rFonts w:ascii="Arial" w:eastAsia="Arial" w:hAnsi="Arial" w:cs="Arial"/>
        </w:rPr>
        <w:t>.</w:t>
      </w:r>
      <w:r w:rsidR="2A1747D9" w:rsidRPr="22A4C881">
        <w:rPr>
          <w:rFonts w:ascii="Arial" w:eastAsia="Arial" w:hAnsi="Arial" w:cs="Arial"/>
        </w:rPr>
        <w:t xml:space="preserve"> "</w:t>
      </w:r>
      <w:r w:rsidR="6C6D0841" w:rsidRPr="22A4C881">
        <w:rPr>
          <w:rFonts w:ascii="Arial" w:eastAsia="Arial" w:hAnsi="Arial" w:cs="Arial"/>
        </w:rPr>
        <w:t>A</w:t>
      </w:r>
      <w:r w:rsidR="2A1747D9" w:rsidRPr="22A4C881">
        <w:rPr>
          <w:rFonts w:ascii="Arial" w:eastAsia="Arial" w:hAnsi="Arial" w:cs="Arial"/>
        </w:rPr>
        <w:t xml:space="preserve"> a</w:t>
      </w:r>
      <w:r w:rsidR="685D4A41" w:rsidRPr="22A4C881">
        <w:rPr>
          <w:rFonts w:ascii="Arial" w:eastAsia="Arial" w:hAnsi="Arial" w:cs="Arial"/>
        </w:rPr>
        <w:t xml:space="preserve">ção foi criada exatamente para atender </w:t>
      </w:r>
      <w:r w:rsidR="6C6D0841" w:rsidRPr="22A4C881">
        <w:rPr>
          <w:rFonts w:ascii="Arial" w:eastAsia="Arial" w:hAnsi="Arial" w:cs="Arial"/>
        </w:rPr>
        <w:t xml:space="preserve">aos consumidores de todo o país, que podem conversar com atendentes treinados sem sair de casa. Dessa forma, todos podem tirar suas dúvidas, negociar com facilidade e </w:t>
      </w:r>
      <w:r w:rsidR="6CA0FCDF" w:rsidRPr="22A4C881">
        <w:rPr>
          <w:rFonts w:ascii="Arial" w:eastAsia="Arial" w:hAnsi="Arial" w:cs="Arial"/>
        </w:rPr>
        <w:t>retomar a vida financeira</w:t>
      </w:r>
      <w:r w:rsidR="0634E15C" w:rsidRPr="22A4C881">
        <w:rPr>
          <w:rFonts w:ascii="Arial" w:eastAsia="Arial" w:hAnsi="Arial" w:cs="Arial"/>
        </w:rPr>
        <w:t xml:space="preserve"> sem dívidas</w:t>
      </w:r>
      <w:r w:rsidR="17EB7B6B" w:rsidRPr="22A4C881">
        <w:rPr>
          <w:rFonts w:ascii="Arial" w:eastAsia="Arial" w:hAnsi="Arial" w:cs="Arial"/>
        </w:rPr>
        <w:t>".</w:t>
      </w:r>
    </w:p>
    <w:p w14:paraId="7455C06B" w14:textId="74BC824B" w:rsidR="178A3886" w:rsidRDefault="00A51DA1" w:rsidP="0080034A">
      <w:pPr>
        <w:spacing w:after="240" w:line="276" w:lineRule="auto"/>
        <w:jc w:val="both"/>
        <w:rPr>
          <w:rFonts w:ascii="Arial" w:eastAsia="Arial" w:hAnsi="Arial" w:cs="Arial"/>
          <w:color w:val="000000" w:themeColor="text1"/>
        </w:rPr>
      </w:pPr>
      <w:r w:rsidRPr="711FF3D1">
        <w:rPr>
          <w:rFonts w:ascii="Arial" w:eastAsia="Arial" w:hAnsi="Arial" w:cs="Arial"/>
        </w:rPr>
        <w:t xml:space="preserve">Com funcionários especialistas disponíveis das </w:t>
      </w:r>
      <w:r w:rsidR="3EC9F756" w:rsidRPr="711FF3D1">
        <w:rPr>
          <w:rFonts w:ascii="Arial" w:eastAsia="Arial" w:hAnsi="Arial" w:cs="Arial"/>
        </w:rPr>
        <w:t>8</w:t>
      </w:r>
      <w:r w:rsidRPr="711FF3D1">
        <w:rPr>
          <w:rFonts w:ascii="Arial" w:eastAsia="Arial" w:hAnsi="Arial" w:cs="Arial"/>
        </w:rPr>
        <w:t xml:space="preserve">h às </w:t>
      </w:r>
      <w:r w:rsidR="68EEA492" w:rsidRPr="711FF3D1">
        <w:rPr>
          <w:rFonts w:ascii="Arial" w:eastAsia="Arial" w:hAnsi="Arial" w:cs="Arial"/>
        </w:rPr>
        <w:t>20</w:t>
      </w:r>
      <w:r w:rsidRPr="711FF3D1">
        <w:rPr>
          <w:rFonts w:ascii="Arial" w:eastAsia="Arial" w:hAnsi="Arial" w:cs="Arial"/>
        </w:rPr>
        <w:t xml:space="preserve">h, a nova edição reúne as mesmas ofertas do site e aplicativo da empresa. Ao todo, são mais de 633 milhões de dívidas </w:t>
      </w:r>
      <w:r w:rsidR="0080034A" w:rsidRPr="711FF3D1">
        <w:rPr>
          <w:rFonts w:ascii="Arial" w:eastAsia="Arial" w:hAnsi="Arial" w:cs="Arial"/>
        </w:rPr>
        <w:t>e</w:t>
      </w:r>
      <w:r w:rsidR="178A3886" w:rsidRPr="711FF3D1">
        <w:rPr>
          <w:rFonts w:ascii="Arial" w:eastAsia="Arial" w:hAnsi="Arial" w:cs="Arial"/>
        </w:rPr>
        <w:t xml:space="preserve"> 1,6 mil parceiros</w:t>
      </w:r>
      <w:r w:rsidR="0080034A" w:rsidRPr="711FF3D1">
        <w:rPr>
          <w:rFonts w:ascii="Arial" w:eastAsia="Arial" w:hAnsi="Arial" w:cs="Arial"/>
        </w:rPr>
        <w:t>, entre</w:t>
      </w:r>
      <w:r w:rsidR="178A3886" w:rsidRPr="711FF3D1">
        <w:rPr>
          <w:rFonts w:ascii="Arial" w:eastAsia="Arial" w:hAnsi="Arial" w:cs="Arial"/>
        </w:rPr>
        <w:t xml:space="preserve"> banco</w:t>
      </w:r>
      <w:r w:rsidR="0080034A" w:rsidRPr="711FF3D1">
        <w:rPr>
          <w:rFonts w:ascii="Arial" w:eastAsia="Arial" w:hAnsi="Arial" w:cs="Arial"/>
        </w:rPr>
        <w:t>s</w:t>
      </w:r>
      <w:r w:rsidR="178A3886" w:rsidRPr="711FF3D1">
        <w:rPr>
          <w:rFonts w:ascii="Arial" w:eastAsia="Arial" w:hAnsi="Arial" w:cs="Arial"/>
        </w:rPr>
        <w:t>, financeiras, contas básicas, varejo e entre outros</w:t>
      </w:r>
      <w:r w:rsidR="0080034A" w:rsidRPr="711FF3D1">
        <w:rPr>
          <w:rFonts w:ascii="Arial" w:eastAsia="Arial" w:hAnsi="Arial" w:cs="Arial"/>
        </w:rPr>
        <w:t xml:space="preserve">. </w:t>
      </w:r>
      <w:r w:rsidR="005C487A" w:rsidRPr="711FF3D1">
        <w:rPr>
          <w:rFonts w:ascii="Arial" w:eastAsia="Arial" w:hAnsi="Arial" w:cs="Arial"/>
        </w:rPr>
        <w:t>O consumidor pode encontrar descontos de até 99%, além de condições de parcelamento a partir de R$9,90 e pagamento via Pix,</w:t>
      </w:r>
      <w:r w:rsidR="2A0239C0" w:rsidRPr="711FF3D1">
        <w:rPr>
          <w:rFonts w:ascii="Arial" w:eastAsia="Arial" w:hAnsi="Arial" w:cs="Arial"/>
          <w:color w:val="000000" w:themeColor="text1"/>
        </w:rPr>
        <w:t xml:space="preserve"> que</w:t>
      </w:r>
      <w:r w:rsidR="178A3886" w:rsidRPr="711FF3D1">
        <w:rPr>
          <w:rFonts w:ascii="Arial" w:eastAsia="Arial" w:hAnsi="Arial" w:cs="Arial"/>
          <w:color w:val="000000" w:themeColor="text1"/>
        </w:rPr>
        <w:t xml:space="preserve"> permite a baixa da negativação instantânea e atualização da pontuação de crédito (Serasa Score) em tempo real</w:t>
      </w:r>
      <w:r w:rsidR="5AB02A18" w:rsidRPr="711FF3D1">
        <w:rPr>
          <w:rFonts w:ascii="Arial" w:eastAsia="Arial" w:hAnsi="Arial" w:cs="Arial"/>
          <w:color w:val="000000" w:themeColor="text1"/>
        </w:rPr>
        <w:t xml:space="preserve">. </w:t>
      </w:r>
    </w:p>
    <w:p w14:paraId="7A452261" w14:textId="77777777" w:rsidR="005C487A" w:rsidRDefault="005C487A" w:rsidP="649746BA">
      <w:pPr>
        <w:spacing w:after="24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16221C49" w14:textId="3240C7FE" w:rsidR="5AB02A18" w:rsidRDefault="5AB02A18" w:rsidP="649746BA">
      <w:pPr>
        <w:spacing w:after="24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649746BA">
        <w:rPr>
          <w:rFonts w:ascii="Arial" w:eastAsia="Arial" w:hAnsi="Arial" w:cs="Arial"/>
          <w:b/>
          <w:bCs/>
          <w:color w:val="000000" w:themeColor="text1"/>
        </w:rPr>
        <w:t xml:space="preserve">Serasa </w:t>
      </w:r>
      <w:r w:rsidR="005C487A">
        <w:rPr>
          <w:rFonts w:ascii="Arial" w:eastAsia="Arial" w:hAnsi="Arial" w:cs="Arial"/>
          <w:b/>
          <w:bCs/>
          <w:color w:val="000000" w:themeColor="text1"/>
        </w:rPr>
        <w:t>contra fraudes</w:t>
      </w:r>
    </w:p>
    <w:p w14:paraId="27A9AFBE" w14:textId="640FFCDC" w:rsidR="5AB02A18" w:rsidRDefault="5AB02A18" w:rsidP="649746BA">
      <w:pPr>
        <w:spacing w:after="240" w:line="276" w:lineRule="auto"/>
        <w:jc w:val="both"/>
        <w:rPr>
          <w:rFonts w:ascii="Arial" w:eastAsia="Arial" w:hAnsi="Arial" w:cs="Arial"/>
          <w:color w:val="000000" w:themeColor="text1"/>
        </w:rPr>
      </w:pPr>
      <w:r w:rsidRPr="711FF3D1">
        <w:rPr>
          <w:rFonts w:ascii="Arial" w:eastAsia="Arial" w:hAnsi="Arial" w:cs="Arial"/>
          <w:color w:val="000000" w:themeColor="text1"/>
        </w:rPr>
        <w:t xml:space="preserve">A Serasa alerta para cuidados com golpes e fraudes, envolvendo números suspeitos de telefone: o canal </w:t>
      </w:r>
      <w:r w:rsidRPr="711FF3D1">
        <w:rPr>
          <w:rFonts w:ascii="Arial" w:eastAsia="Arial" w:hAnsi="Arial" w:cs="Arial"/>
          <w:b/>
          <w:bCs/>
          <w:color w:val="000000" w:themeColor="text1"/>
        </w:rPr>
        <w:t xml:space="preserve">0800 </w:t>
      </w:r>
      <w:r w:rsidR="7B0A5553" w:rsidRPr="711FF3D1">
        <w:rPr>
          <w:rFonts w:ascii="Arial" w:eastAsia="Arial" w:hAnsi="Arial" w:cs="Arial"/>
          <w:b/>
          <w:bCs/>
          <w:color w:val="000000" w:themeColor="text1"/>
        </w:rPr>
        <w:t xml:space="preserve">591 5161 </w:t>
      </w:r>
      <w:r w:rsidRPr="711FF3D1">
        <w:rPr>
          <w:rFonts w:ascii="Arial" w:eastAsia="Arial" w:hAnsi="Arial" w:cs="Arial"/>
          <w:color w:val="000000" w:themeColor="text1"/>
        </w:rPr>
        <w:t xml:space="preserve">apenas recebe chamadas dos consumidores. “Se </w:t>
      </w:r>
      <w:r w:rsidR="2CA0A5D3" w:rsidRPr="711FF3D1">
        <w:rPr>
          <w:rFonts w:ascii="Arial" w:eastAsia="Arial" w:hAnsi="Arial" w:cs="Arial"/>
          <w:color w:val="000000" w:themeColor="text1"/>
        </w:rPr>
        <w:t xml:space="preserve">o </w:t>
      </w:r>
      <w:r w:rsidRPr="711FF3D1">
        <w:rPr>
          <w:rFonts w:ascii="Arial" w:eastAsia="Arial" w:hAnsi="Arial" w:cs="Arial"/>
          <w:color w:val="000000" w:themeColor="text1"/>
        </w:rPr>
        <w:t xml:space="preserve">número </w:t>
      </w:r>
      <w:r w:rsidR="0C82A5BA" w:rsidRPr="711FF3D1">
        <w:rPr>
          <w:rFonts w:ascii="Arial" w:eastAsia="Arial" w:hAnsi="Arial" w:cs="Arial"/>
          <w:color w:val="000000" w:themeColor="text1"/>
        </w:rPr>
        <w:t xml:space="preserve">for </w:t>
      </w:r>
      <w:r w:rsidRPr="711FF3D1">
        <w:rPr>
          <w:rFonts w:ascii="Arial" w:eastAsia="Arial" w:hAnsi="Arial" w:cs="Arial"/>
          <w:color w:val="000000" w:themeColor="text1"/>
        </w:rPr>
        <w:t>diferente ou similar</w:t>
      </w:r>
      <w:r w:rsidR="7B17F0B6" w:rsidRPr="711FF3D1">
        <w:rPr>
          <w:rFonts w:ascii="Arial" w:eastAsia="Arial" w:hAnsi="Arial" w:cs="Arial"/>
          <w:color w:val="000000" w:themeColor="text1"/>
        </w:rPr>
        <w:t xml:space="preserve">, com </w:t>
      </w:r>
      <w:r w:rsidR="4DB9F8F2" w:rsidRPr="711FF3D1">
        <w:rPr>
          <w:rFonts w:ascii="Arial" w:eastAsia="Arial" w:hAnsi="Arial" w:cs="Arial"/>
          <w:color w:val="000000" w:themeColor="text1"/>
        </w:rPr>
        <w:t xml:space="preserve">apenas </w:t>
      </w:r>
      <w:r w:rsidR="7B17F0B6" w:rsidRPr="711FF3D1">
        <w:rPr>
          <w:rFonts w:ascii="Arial" w:eastAsia="Arial" w:hAnsi="Arial" w:cs="Arial"/>
          <w:color w:val="000000" w:themeColor="text1"/>
        </w:rPr>
        <w:t xml:space="preserve">um ou dois </w:t>
      </w:r>
      <w:r w:rsidR="19B1A664" w:rsidRPr="711FF3D1">
        <w:rPr>
          <w:rFonts w:ascii="Arial" w:eastAsia="Arial" w:hAnsi="Arial" w:cs="Arial"/>
          <w:color w:val="000000" w:themeColor="text1"/>
        </w:rPr>
        <w:t xml:space="preserve">algoritmos </w:t>
      </w:r>
      <w:r w:rsidR="7B17F0B6" w:rsidRPr="711FF3D1">
        <w:rPr>
          <w:rFonts w:ascii="Arial" w:eastAsia="Arial" w:hAnsi="Arial" w:cs="Arial"/>
          <w:color w:val="000000" w:themeColor="text1"/>
        </w:rPr>
        <w:t xml:space="preserve">diferentes, </w:t>
      </w:r>
      <w:r w:rsidRPr="711FF3D1">
        <w:rPr>
          <w:rFonts w:ascii="Arial" w:eastAsia="Arial" w:hAnsi="Arial" w:cs="Arial"/>
          <w:color w:val="000000" w:themeColor="text1"/>
        </w:rPr>
        <w:t xml:space="preserve">esse não é </w:t>
      </w:r>
      <w:r w:rsidR="46ED8778" w:rsidRPr="711FF3D1">
        <w:rPr>
          <w:rFonts w:ascii="Arial" w:eastAsia="Arial" w:hAnsi="Arial" w:cs="Arial"/>
          <w:color w:val="000000" w:themeColor="text1"/>
        </w:rPr>
        <w:t>o</w:t>
      </w:r>
      <w:r w:rsidRPr="711FF3D1">
        <w:rPr>
          <w:rFonts w:ascii="Arial" w:eastAsia="Arial" w:hAnsi="Arial" w:cs="Arial"/>
          <w:color w:val="000000" w:themeColor="text1"/>
        </w:rPr>
        <w:t xml:space="preserve"> atend</w:t>
      </w:r>
      <w:r w:rsidR="229AAE4C" w:rsidRPr="711FF3D1">
        <w:rPr>
          <w:rFonts w:ascii="Arial" w:eastAsia="Arial" w:hAnsi="Arial" w:cs="Arial"/>
          <w:color w:val="000000" w:themeColor="text1"/>
        </w:rPr>
        <w:t>imento</w:t>
      </w:r>
      <w:r w:rsidRPr="711FF3D1">
        <w:rPr>
          <w:rFonts w:ascii="Arial" w:eastAsia="Arial" w:hAnsi="Arial" w:cs="Arial"/>
          <w:color w:val="000000" w:themeColor="text1"/>
        </w:rPr>
        <w:t xml:space="preserve"> oficial”, reforça </w:t>
      </w:r>
      <w:proofErr w:type="spellStart"/>
      <w:r w:rsidRPr="711FF3D1">
        <w:rPr>
          <w:rFonts w:ascii="Arial" w:eastAsia="Arial" w:hAnsi="Arial" w:cs="Arial"/>
          <w:color w:val="000000" w:themeColor="text1"/>
        </w:rPr>
        <w:t>Nure</w:t>
      </w:r>
      <w:proofErr w:type="spellEnd"/>
      <w:r w:rsidRPr="711FF3D1">
        <w:rPr>
          <w:rFonts w:ascii="Arial" w:eastAsia="Arial" w:hAnsi="Arial" w:cs="Arial"/>
          <w:color w:val="000000" w:themeColor="text1"/>
        </w:rPr>
        <w:t>.</w:t>
      </w:r>
    </w:p>
    <w:p w14:paraId="48FBFD70" w14:textId="5CBE3B20" w:rsidR="5AB02A18" w:rsidRDefault="5AB02A18" w:rsidP="649746BA">
      <w:pPr>
        <w:spacing w:after="24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9746BA">
        <w:rPr>
          <w:rFonts w:ascii="Arial" w:eastAsia="Arial" w:hAnsi="Arial" w:cs="Arial"/>
          <w:color w:val="000000" w:themeColor="text1"/>
        </w:rPr>
        <w:t xml:space="preserve">A Serasa reforça que o canal 0800 foi aberto em caráter de excepcionalidade para atuar exclusivamente para negociação de dívidas e assuntos relacionados ao Feirão </w:t>
      </w:r>
      <w:r w:rsidRPr="649746BA">
        <w:rPr>
          <w:rFonts w:ascii="Arial" w:eastAsia="Arial" w:hAnsi="Arial" w:cs="Arial"/>
          <w:color w:val="000000" w:themeColor="text1"/>
        </w:rPr>
        <w:lastRenderedPageBreak/>
        <w:t>Limpa Nome. Outros serviços podem ser respondidos pelo telefone 3003-6300 ou pelo WhatsApp (11) 9</w:t>
      </w:r>
      <w:r w:rsidR="6583BD28" w:rsidRPr="649746BA">
        <w:rPr>
          <w:rFonts w:ascii="Arial" w:eastAsia="Arial" w:hAnsi="Arial" w:cs="Arial"/>
          <w:color w:val="000000" w:themeColor="text1"/>
        </w:rPr>
        <w:t>9</w:t>
      </w:r>
      <w:r w:rsidRPr="649746BA">
        <w:rPr>
          <w:rFonts w:ascii="Arial" w:eastAsia="Arial" w:hAnsi="Arial" w:cs="Arial"/>
          <w:color w:val="000000" w:themeColor="text1"/>
        </w:rPr>
        <w:t xml:space="preserve">575-2096, como ocorre todos os dias de segunda a sexta-feira durante todo o ano. </w:t>
      </w:r>
    </w:p>
    <w:p w14:paraId="31639E57" w14:textId="02EC683B" w:rsidR="5AB02A18" w:rsidRDefault="5AB02A18" w:rsidP="649746BA">
      <w:pPr>
        <w:spacing w:after="24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9746BA">
        <w:rPr>
          <w:rFonts w:ascii="Arial" w:eastAsia="Arial" w:hAnsi="Arial" w:cs="Arial"/>
          <w:color w:val="000000" w:themeColor="text1"/>
        </w:rPr>
        <w:t>Para saber mais sobre a ação “</w:t>
      </w:r>
      <w:r w:rsidRPr="649746BA">
        <w:rPr>
          <w:rFonts w:ascii="Arial" w:eastAsia="Arial" w:hAnsi="Arial" w:cs="Arial"/>
          <w:b/>
          <w:bCs/>
          <w:color w:val="000000" w:themeColor="text1"/>
        </w:rPr>
        <w:t>Alô, Serasa</w:t>
      </w:r>
      <w:r w:rsidRPr="649746BA">
        <w:rPr>
          <w:rFonts w:ascii="Arial" w:eastAsia="Arial" w:hAnsi="Arial" w:cs="Arial"/>
          <w:color w:val="000000" w:themeColor="text1"/>
        </w:rPr>
        <w:t>”, acesse:</w:t>
      </w:r>
    </w:p>
    <w:p w14:paraId="1F0CFCAA" w14:textId="0549B9F7" w:rsidR="5AB02A18" w:rsidRDefault="5AB02A18" w:rsidP="711FF3D1">
      <w:pPr>
        <w:spacing w:after="240" w:line="276" w:lineRule="auto"/>
        <w:jc w:val="both"/>
        <w:rPr>
          <w:rStyle w:val="Hyperlink"/>
          <w:rFonts w:ascii="Arial" w:eastAsia="Arial" w:hAnsi="Arial" w:cs="Arial"/>
          <w:highlight w:val="yellow"/>
        </w:rPr>
      </w:pPr>
      <w:hyperlink r:id="rId8">
        <w:r w:rsidRPr="711FF3D1">
          <w:rPr>
            <w:rStyle w:val="Hyperlink"/>
            <w:rFonts w:ascii="Arial" w:eastAsia="Arial" w:hAnsi="Arial" w:cs="Arial"/>
          </w:rPr>
          <w:t>https://www.serasa.com.br/limpa-nome-online/feirao/alo-serasa/</w:t>
        </w:r>
      </w:hyperlink>
    </w:p>
    <w:p w14:paraId="4FF2B5BB" w14:textId="540DEB83" w:rsidR="649746BA" w:rsidRDefault="649746BA" w:rsidP="649746BA">
      <w:pPr>
        <w:spacing w:after="240" w:line="276" w:lineRule="auto"/>
        <w:jc w:val="both"/>
        <w:rPr>
          <w:rFonts w:ascii="Arial" w:eastAsia="Arial" w:hAnsi="Arial" w:cs="Arial"/>
        </w:rPr>
      </w:pPr>
    </w:p>
    <w:p w14:paraId="57945F84" w14:textId="6B0FF33F" w:rsidR="5AB02A18" w:rsidRDefault="5AB02A18" w:rsidP="649746BA">
      <w:pPr>
        <w:spacing w:after="24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9746BA">
        <w:rPr>
          <w:rFonts w:ascii="Arial" w:eastAsia="Arial" w:hAnsi="Arial" w:cs="Arial"/>
          <w:b/>
          <w:bCs/>
          <w:color w:val="000000" w:themeColor="text1"/>
        </w:rPr>
        <w:t>Informações à imprensa:</w:t>
      </w:r>
      <w:r w:rsidRPr="649746BA">
        <w:rPr>
          <w:rFonts w:ascii="Arial" w:eastAsia="Arial" w:hAnsi="Arial" w:cs="Arial"/>
          <w:color w:val="000000" w:themeColor="text1"/>
        </w:rPr>
        <w:t xml:space="preserve"> </w:t>
      </w:r>
    </w:p>
    <w:p w14:paraId="68EA47AF" w14:textId="7ECD0167" w:rsidR="00CE4394" w:rsidRDefault="00CE4394" w:rsidP="649746BA">
      <w:pPr>
        <w:spacing w:after="240" w:line="276" w:lineRule="auto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00431E7C">
        <w:rPr>
          <w:b/>
          <w:color w:val="000000"/>
        </w:rPr>
        <w:t>ngf</w:t>
      </w:r>
      <w:proofErr w:type="spellEnd"/>
      <w:r w:rsidRPr="00431E7C">
        <w:rPr>
          <w:b/>
          <w:color w:val="000000"/>
        </w:rPr>
        <w:t xml:space="preserve"> imprensa e assessoria (51)991236847 e (51) 996537333</w:t>
      </w:r>
    </w:p>
    <w:p w14:paraId="418F9BD6" w14:textId="1674AC08" w:rsidR="5AB02A18" w:rsidRDefault="5AB02A18" w:rsidP="649746BA">
      <w:pPr>
        <w:spacing w:after="24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9746BA">
        <w:rPr>
          <w:rFonts w:ascii="Arial" w:eastAsia="Arial" w:hAnsi="Arial" w:cs="Arial"/>
          <w:b/>
          <w:bCs/>
          <w:color w:val="000000" w:themeColor="text1"/>
        </w:rPr>
        <w:t>Sobre a Serasa</w:t>
      </w:r>
      <w:r w:rsidRPr="649746BA">
        <w:rPr>
          <w:rFonts w:ascii="Arial" w:eastAsia="Arial" w:hAnsi="Arial" w:cs="Arial"/>
          <w:color w:val="000000" w:themeColor="text1"/>
        </w:rPr>
        <w:t>     </w:t>
      </w:r>
    </w:p>
    <w:p w14:paraId="6AA3BC68" w14:textId="575246CC" w:rsidR="5AB02A18" w:rsidRDefault="5AB02A18" w:rsidP="649746BA">
      <w:pPr>
        <w:spacing w:after="24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9746BA">
        <w:rPr>
          <w:rFonts w:ascii="Arial" w:eastAsia="Arial" w:hAnsi="Arial" w:cs="Arial"/>
          <w:color w:val="000000" w:themeColor="text1"/>
        </w:rPr>
        <w:t>Com o propósito de revolucionar o acesso ao crédito no Brasil, a Serasa oferece um ecossistema completo voltado para a melhoria da saúde financeira da população por meio de produtos e serviços digitais. Mais informações em </w:t>
      </w:r>
      <w:hyperlink r:id="rId9">
        <w:r w:rsidRPr="649746BA">
          <w:rPr>
            <w:rStyle w:val="Hyperlink"/>
            <w:rFonts w:ascii="Arial" w:eastAsia="Arial" w:hAnsi="Arial" w:cs="Arial"/>
          </w:rPr>
          <w:t>www.serasa.com.br</w:t>
        </w:r>
      </w:hyperlink>
      <w:r w:rsidRPr="649746BA">
        <w:rPr>
          <w:rFonts w:ascii="Arial" w:eastAsia="Arial" w:hAnsi="Arial" w:cs="Arial"/>
          <w:color w:val="000000" w:themeColor="text1"/>
        </w:rPr>
        <w:t> e via redes sociais no @serasa.</w:t>
      </w:r>
    </w:p>
    <w:p w14:paraId="4C941EFE" w14:textId="23630D99" w:rsidR="649746BA" w:rsidRDefault="649746BA" w:rsidP="649746BA">
      <w:pPr>
        <w:jc w:val="both"/>
        <w:rPr>
          <w:rFonts w:ascii="Arial" w:eastAsia="Arial" w:hAnsi="Arial" w:cs="Arial"/>
          <w:color w:val="000000" w:themeColor="text1"/>
        </w:rPr>
      </w:pPr>
    </w:p>
    <w:sectPr w:rsidR="649746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A1DC"/>
    <w:multiLevelType w:val="multilevel"/>
    <w:tmpl w:val="0032C342"/>
    <w:lvl w:ilvl="0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71F15"/>
    <w:multiLevelType w:val="hybridMultilevel"/>
    <w:tmpl w:val="0DDC1244"/>
    <w:lvl w:ilvl="0" w:tplc="0A384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E3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A9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2F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4A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60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6F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AC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0B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3892">
    <w:abstractNumId w:val="0"/>
  </w:num>
  <w:num w:numId="2" w16cid:durableId="90114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067D81"/>
    <w:rsid w:val="00085D35"/>
    <w:rsid w:val="00141994"/>
    <w:rsid w:val="002535FF"/>
    <w:rsid w:val="002B32EB"/>
    <w:rsid w:val="002B4923"/>
    <w:rsid w:val="002C4851"/>
    <w:rsid w:val="00346E13"/>
    <w:rsid w:val="00371C65"/>
    <w:rsid w:val="00390DA6"/>
    <w:rsid w:val="003B1819"/>
    <w:rsid w:val="003B727B"/>
    <w:rsid w:val="003D1A04"/>
    <w:rsid w:val="003D22AF"/>
    <w:rsid w:val="003E50D9"/>
    <w:rsid w:val="0047355B"/>
    <w:rsid w:val="00501406"/>
    <w:rsid w:val="0050429C"/>
    <w:rsid w:val="0050696F"/>
    <w:rsid w:val="00524BC4"/>
    <w:rsid w:val="00565789"/>
    <w:rsid w:val="005953D1"/>
    <w:rsid w:val="005C39D0"/>
    <w:rsid w:val="005C487A"/>
    <w:rsid w:val="006D2E01"/>
    <w:rsid w:val="00757FD3"/>
    <w:rsid w:val="00795372"/>
    <w:rsid w:val="007A3CCB"/>
    <w:rsid w:val="0080034A"/>
    <w:rsid w:val="008B1CE0"/>
    <w:rsid w:val="008C133A"/>
    <w:rsid w:val="0090404A"/>
    <w:rsid w:val="00905215"/>
    <w:rsid w:val="00976B52"/>
    <w:rsid w:val="00A51DA1"/>
    <w:rsid w:val="00A82D12"/>
    <w:rsid w:val="00C614A8"/>
    <w:rsid w:val="00CE0DB0"/>
    <w:rsid w:val="00CE4394"/>
    <w:rsid w:val="00D622FD"/>
    <w:rsid w:val="00DA4609"/>
    <w:rsid w:val="00DD4F60"/>
    <w:rsid w:val="00DD606B"/>
    <w:rsid w:val="00DF2EBB"/>
    <w:rsid w:val="00E87EB7"/>
    <w:rsid w:val="00F20613"/>
    <w:rsid w:val="00F9405B"/>
    <w:rsid w:val="016CC336"/>
    <w:rsid w:val="017AC1F9"/>
    <w:rsid w:val="01894140"/>
    <w:rsid w:val="02A7DE69"/>
    <w:rsid w:val="02E1F45C"/>
    <w:rsid w:val="03978210"/>
    <w:rsid w:val="03B8BC8D"/>
    <w:rsid w:val="03D39133"/>
    <w:rsid w:val="041E68FC"/>
    <w:rsid w:val="04A9FA7E"/>
    <w:rsid w:val="05D40C54"/>
    <w:rsid w:val="0634E15C"/>
    <w:rsid w:val="074CD980"/>
    <w:rsid w:val="078DD8DB"/>
    <w:rsid w:val="0804D9F2"/>
    <w:rsid w:val="09733464"/>
    <w:rsid w:val="0A2298CE"/>
    <w:rsid w:val="0B2497AA"/>
    <w:rsid w:val="0BED23A6"/>
    <w:rsid w:val="0C82A5BA"/>
    <w:rsid w:val="0CBEDEA8"/>
    <w:rsid w:val="0E031001"/>
    <w:rsid w:val="0F0AFC31"/>
    <w:rsid w:val="0F1D2C62"/>
    <w:rsid w:val="0FC3F659"/>
    <w:rsid w:val="10BBC811"/>
    <w:rsid w:val="1154D066"/>
    <w:rsid w:val="115A9680"/>
    <w:rsid w:val="11976522"/>
    <w:rsid w:val="12533116"/>
    <w:rsid w:val="143F18D5"/>
    <w:rsid w:val="15B4EFCD"/>
    <w:rsid w:val="178A3886"/>
    <w:rsid w:val="1795DE7D"/>
    <w:rsid w:val="179BF52C"/>
    <w:rsid w:val="17EB7B6B"/>
    <w:rsid w:val="1822948D"/>
    <w:rsid w:val="1881D247"/>
    <w:rsid w:val="18E1FD6B"/>
    <w:rsid w:val="19B1A664"/>
    <w:rsid w:val="1A7BA596"/>
    <w:rsid w:val="1A861D4D"/>
    <w:rsid w:val="1AB2EA1B"/>
    <w:rsid w:val="1BFFA305"/>
    <w:rsid w:val="1C37CDAB"/>
    <w:rsid w:val="1C9DB00B"/>
    <w:rsid w:val="1CAB84BD"/>
    <w:rsid w:val="1D0CECA4"/>
    <w:rsid w:val="1D49C11B"/>
    <w:rsid w:val="1D95B548"/>
    <w:rsid w:val="1E2B8FF3"/>
    <w:rsid w:val="1E2CC126"/>
    <w:rsid w:val="1F524FC4"/>
    <w:rsid w:val="1F5B1F10"/>
    <w:rsid w:val="20BA00CB"/>
    <w:rsid w:val="21067D81"/>
    <w:rsid w:val="2114FE9B"/>
    <w:rsid w:val="220A098B"/>
    <w:rsid w:val="223FE427"/>
    <w:rsid w:val="229AAE4C"/>
    <w:rsid w:val="22A4C881"/>
    <w:rsid w:val="22A55437"/>
    <w:rsid w:val="234668E6"/>
    <w:rsid w:val="24084C96"/>
    <w:rsid w:val="24C73075"/>
    <w:rsid w:val="250904F9"/>
    <w:rsid w:val="255C9033"/>
    <w:rsid w:val="25B540D6"/>
    <w:rsid w:val="276104B2"/>
    <w:rsid w:val="284D4D74"/>
    <w:rsid w:val="28AF5DD6"/>
    <w:rsid w:val="295E2EE9"/>
    <w:rsid w:val="2A0239C0"/>
    <w:rsid w:val="2A1747D9"/>
    <w:rsid w:val="2AAE4678"/>
    <w:rsid w:val="2AC384D7"/>
    <w:rsid w:val="2B0C3D08"/>
    <w:rsid w:val="2B9AB127"/>
    <w:rsid w:val="2C8CBC8E"/>
    <w:rsid w:val="2CA0A5D3"/>
    <w:rsid w:val="2D02CA7B"/>
    <w:rsid w:val="2D55A261"/>
    <w:rsid w:val="2DF37EA8"/>
    <w:rsid w:val="2E290658"/>
    <w:rsid w:val="2F3031DB"/>
    <w:rsid w:val="3034FAF6"/>
    <w:rsid w:val="3098F8BE"/>
    <w:rsid w:val="30A38299"/>
    <w:rsid w:val="32C5E3A9"/>
    <w:rsid w:val="3624DFFF"/>
    <w:rsid w:val="36A5428B"/>
    <w:rsid w:val="37890E27"/>
    <w:rsid w:val="3802103D"/>
    <w:rsid w:val="385C2CB0"/>
    <w:rsid w:val="38767D16"/>
    <w:rsid w:val="3A22E5C1"/>
    <w:rsid w:val="3AE77AF5"/>
    <w:rsid w:val="3CFB442F"/>
    <w:rsid w:val="3D208F63"/>
    <w:rsid w:val="3DDC24A0"/>
    <w:rsid w:val="3E6D79A3"/>
    <w:rsid w:val="3EC9F756"/>
    <w:rsid w:val="3F4AA6B4"/>
    <w:rsid w:val="3F6896FD"/>
    <w:rsid w:val="3FCFB6E6"/>
    <w:rsid w:val="412BB65D"/>
    <w:rsid w:val="436D93CF"/>
    <w:rsid w:val="4459C214"/>
    <w:rsid w:val="44C1CA9F"/>
    <w:rsid w:val="44F083EB"/>
    <w:rsid w:val="4616071E"/>
    <w:rsid w:val="4694A9A4"/>
    <w:rsid w:val="46ED8778"/>
    <w:rsid w:val="4862208A"/>
    <w:rsid w:val="4947404F"/>
    <w:rsid w:val="4BAB4E08"/>
    <w:rsid w:val="4BD85B8A"/>
    <w:rsid w:val="4D628443"/>
    <w:rsid w:val="4DB9F8F2"/>
    <w:rsid w:val="51A80614"/>
    <w:rsid w:val="51B55C7D"/>
    <w:rsid w:val="529D4BF5"/>
    <w:rsid w:val="555B4083"/>
    <w:rsid w:val="572CC26C"/>
    <w:rsid w:val="5863F4E0"/>
    <w:rsid w:val="5A15CBC0"/>
    <w:rsid w:val="5AB02A18"/>
    <w:rsid w:val="5AF4EF70"/>
    <w:rsid w:val="5B173BE6"/>
    <w:rsid w:val="5B76428F"/>
    <w:rsid w:val="5BE500A5"/>
    <w:rsid w:val="5D4C34F6"/>
    <w:rsid w:val="5D8481F6"/>
    <w:rsid w:val="5F534D6A"/>
    <w:rsid w:val="6149E6A6"/>
    <w:rsid w:val="649746BA"/>
    <w:rsid w:val="6583BD28"/>
    <w:rsid w:val="67163147"/>
    <w:rsid w:val="673FE2BA"/>
    <w:rsid w:val="685D4A41"/>
    <w:rsid w:val="689138A2"/>
    <w:rsid w:val="68A01EF0"/>
    <w:rsid w:val="68EEA492"/>
    <w:rsid w:val="69C73FF9"/>
    <w:rsid w:val="6A7C1EA7"/>
    <w:rsid w:val="6AC1E43C"/>
    <w:rsid w:val="6BC5691C"/>
    <w:rsid w:val="6BD9EC0B"/>
    <w:rsid w:val="6C474295"/>
    <w:rsid w:val="6C6D0841"/>
    <w:rsid w:val="6CA0FCDF"/>
    <w:rsid w:val="6CFF1700"/>
    <w:rsid w:val="6D0F8245"/>
    <w:rsid w:val="6D9D89B6"/>
    <w:rsid w:val="711FF3D1"/>
    <w:rsid w:val="71A82366"/>
    <w:rsid w:val="71F9F4FC"/>
    <w:rsid w:val="7231C875"/>
    <w:rsid w:val="730CA354"/>
    <w:rsid w:val="7351E4A3"/>
    <w:rsid w:val="735B94C2"/>
    <w:rsid w:val="78A53627"/>
    <w:rsid w:val="78D25D8B"/>
    <w:rsid w:val="79FF722A"/>
    <w:rsid w:val="7B0A5553"/>
    <w:rsid w:val="7B17F0B6"/>
    <w:rsid w:val="7C9154E1"/>
    <w:rsid w:val="7F4D11E2"/>
    <w:rsid w:val="7F7C179A"/>
    <w:rsid w:val="7F8C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FB0E"/>
  <w15:chartTrackingRefBased/>
  <w15:docId w15:val="{DAF78E3F-9023-430B-95CD-599391F2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15B4EF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649746BA"/>
    <w:rPr>
      <w:color w:val="467886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8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asa.com.br/limpa-nome-online/feirao/alo-seras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erasa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F436380A8FE4BBBDFE211B8D348CC" ma:contentTypeVersion="24" ma:contentTypeDescription="Create a new document." ma:contentTypeScope="" ma:versionID="7ce385b290491df60ad29486b759ce62">
  <xsd:schema xmlns:xsd="http://www.w3.org/2001/XMLSchema" xmlns:xs="http://www.w3.org/2001/XMLSchema" xmlns:p="http://schemas.microsoft.com/office/2006/metadata/properties" xmlns:ns2="bbec0099-305f-4cb1-9318-43caba4a0ca4" xmlns:ns3="b178f695-71ff-4a8e-a565-49262d5985c0" targetNamespace="http://schemas.microsoft.com/office/2006/metadata/properties" ma:root="true" ma:fieldsID="ee863f216cbc31672ae7805c05094a75" ns2:_="" ns3:_="">
    <xsd:import namespace="bbec0099-305f-4cb1-9318-43caba4a0ca4"/>
    <xsd:import namespace="b178f695-71ff-4a8e-a565-49262d598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m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0099-305f-4cb1-9318-43caba4a0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d36814-a0ed-4445-b17e-fb0b64898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8f695-71ff-4a8e-a565-49262d598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a7ba8a-c930-481d-b00e-13f59e78ee48}" ma:internalName="TaxCatchAll" ma:showField="CatchAllData" ma:web="b178f695-71ff-4a8e-a565-49262d598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c0099-305f-4cb1-9318-43caba4a0ca4">
      <Terms xmlns="http://schemas.microsoft.com/office/infopath/2007/PartnerControls"/>
    </lcf76f155ced4ddcb4097134ff3c332f>
    <TaxCatchAll xmlns="b178f695-71ff-4a8e-a565-49262d5985c0" xsi:nil="true"/>
    <Imagem xmlns="bbec0099-305f-4cb1-9318-43caba4a0ca4" xsi:nil="true"/>
  </documentManagement>
</p:properties>
</file>

<file path=customXml/itemProps1.xml><?xml version="1.0" encoding="utf-8"?>
<ds:datastoreItem xmlns:ds="http://schemas.openxmlformats.org/officeDocument/2006/customXml" ds:itemID="{C7818987-EF93-4309-83FD-7B1369250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c0099-305f-4cb1-9318-43caba4a0ca4"/>
    <ds:schemaRef ds:uri="b178f695-71ff-4a8e-a565-49262d598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F4582-62BE-452D-A4C5-C6AED3436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54FEF-A0E3-426B-9702-2D429835D8A1}">
  <ds:schemaRefs>
    <ds:schemaRef ds:uri="http://schemas.microsoft.com/office/2006/metadata/properties"/>
    <ds:schemaRef ds:uri="http://schemas.microsoft.com/office/infopath/2007/PartnerControls"/>
    <ds:schemaRef ds:uri="bbec0099-305f-4cb1-9318-43caba4a0ca4"/>
    <ds:schemaRef ds:uri="b178f695-71ff-4a8e-a565-49262d598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504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 Cecchetti, Maria</dc:creator>
  <cp:keywords/>
  <dc:description/>
  <cp:lastModifiedBy>Lorenzo Gomes Bacin</cp:lastModifiedBy>
  <cp:revision>2</cp:revision>
  <dcterms:created xsi:type="dcterms:W3CDTF">2025-11-24T22:55:00Z</dcterms:created>
  <dcterms:modified xsi:type="dcterms:W3CDTF">2025-11-24T22:55:00Z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0x010100C57F436380A8FE4BBBDFE211B8D348CC</vt:lpwstr>
  </property>
  <property fmtid="{D5CDD505-2E9C-101B-9397-08002B2CF9AE}" pid="3" name="MediaServiceImageTags">
    <vt:lpwstr/>
  </property>
</Properties>
</file>